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7FD9" w14:textId="77777777" w:rsidR="0064790B" w:rsidRDefault="001C66D4" w:rsidP="0064790B">
      <w:pPr>
        <w:pStyle w:val="StandardWeb"/>
      </w:pPr>
      <w:r>
        <w:rPr>
          <w:rFonts w:asciiTheme="majorHAnsi" w:hAnsiTheme="majorHAnsi" w:cstheme="majorHAnsi"/>
          <w:b/>
          <w:bCs/>
          <w:color w:val="000000"/>
        </w:rPr>
        <w:t xml:space="preserve">   </w:t>
      </w:r>
      <w:r w:rsidR="0064790B">
        <w:rPr>
          <w:noProof/>
        </w:rPr>
        <w:drawing>
          <wp:inline distT="0" distB="0" distL="0" distR="0" wp14:anchorId="1B2D0EFC" wp14:editId="2AA49A96">
            <wp:extent cx="5752714" cy="1756360"/>
            <wp:effectExtent l="0" t="0" r="635" b="0"/>
            <wp:docPr id="20541370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414" cy="179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C7B9A" w14:textId="77777777" w:rsidR="00C23C65" w:rsidRDefault="00C23C65" w:rsidP="001C66D4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24CE9FA2" w14:textId="74096A41" w:rsidR="001C66D4" w:rsidRPr="0064790B" w:rsidRDefault="00964DE2" w:rsidP="001C66D4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40"/>
          <w:szCs w:val="40"/>
        </w:rPr>
        <w:br/>
      </w:r>
      <w:r w:rsidR="001C66D4" w:rsidRPr="0064790B">
        <w:rPr>
          <w:rFonts w:asciiTheme="majorHAnsi" w:hAnsiTheme="majorHAnsi" w:cstheme="majorHAnsi"/>
          <w:b/>
          <w:bCs/>
          <w:color w:val="000000"/>
          <w:kern w:val="0"/>
          <w:sz w:val="40"/>
          <w:szCs w:val="40"/>
        </w:rPr>
        <w:t>REGULAMIN</w:t>
      </w:r>
      <w:r w:rsidR="00C23C65" w:rsidRPr="0064790B">
        <w:rPr>
          <w:rFonts w:asciiTheme="majorHAnsi" w:hAnsiTheme="majorHAnsi" w:cstheme="majorHAnsi"/>
          <w:b/>
          <w:bCs/>
          <w:color w:val="000000"/>
          <w:kern w:val="0"/>
          <w:sz w:val="40"/>
          <w:szCs w:val="40"/>
        </w:rPr>
        <w:t xml:space="preserve">          </w:t>
      </w:r>
      <w:r w:rsidR="001C66D4" w:rsidRPr="0064790B">
        <w:rPr>
          <w:rFonts w:asciiTheme="majorHAnsi" w:hAnsiTheme="majorHAnsi" w:cstheme="majorHAnsi"/>
          <w:b/>
          <w:bCs/>
          <w:color w:val="000000"/>
          <w:kern w:val="0"/>
          <w:sz w:val="40"/>
          <w:szCs w:val="40"/>
        </w:rPr>
        <w:t xml:space="preserve">    </w:t>
      </w:r>
    </w:p>
    <w:p w14:paraId="25CED7C7" w14:textId="77777777" w:rsidR="004F290E" w:rsidRPr="0064790B" w:rsidRDefault="004F290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40"/>
          <w:szCs w:val="40"/>
        </w:rPr>
      </w:pPr>
    </w:p>
    <w:p w14:paraId="0B38C38A" w14:textId="77777777" w:rsidR="004F290E" w:rsidRPr="00C23C65" w:rsidRDefault="00C23C65" w:rsidP="00C23C65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  <w:r w:rsidRPr="00C23C65"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t>I</w:t>
      </w:r>
      <w:r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t>.</w:t>
      </w:r>
      <w:r w:rsidRPr="00C23C65"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t xml:space="preserve"> ORGANIZATOR WYSTAWY</w:t>
      </w:r>
    </w:p>
    <w:p w14:paraId="1BB23B3C" w14:textId="77777777" w:rsidR="00C23C65" w:rsidRPr="00C23C65" w:rsidRDefault="00C23C65" w:rsidP="00C23C65">
      <w:pPr>
        <w:pStyle w:val="Listenabsatz"/>
        <w:spacing w:after="0" w:line="240" w:lineRule="auto"/>
        <w:ind w:left="1080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1F9725D2" w14:textId="77777777" w:rsidR="00A41318" w:rsidRDefault="00000000" w:rsidP="00A41318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 w:rsidRPr="00FE4A7B"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t xml:space="preserve">Stowarzyszenie Stacja Kultura </w:t>
      </w:r>
    </w:p>
    <w:p w14:paraId="0492A589" w14:textId="77777777" w:rsidR="00A41318" w:rsidRDefault="00A41318" w:rsidP="00A41318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Gina Malinowski</w:t>
      </w:r>
    </w:p>
    <w:p w14:paraId="08E52DBF" w14:textId="77777777" w:rsidR="004F290E" w:rsidRPr="00FE4A7B" w:rsidRDefault="00A41318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tel.: +48 797 370 360</w:t>
      </w:r>
    </w:p>
    <w:p w14:paraId="5B18BBF9" w14:textId="77777777" w:rsidR="004F290E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ul. Szpitalna 1</w:t>
      </w:r>
    </w:p>
    <w:p w14:paraId="5EF01326" w14:textId="77777777" w:rsidR="004F290E" w:rsidRPr="008202D7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  <w:lang w:val="en-US"/>
        </w:rPr>
      </w:pPr>
      <w:r w:rsidRPr="008202D7">
        <w:rPr>
          <w:rFonts w:asciiTheme="majorHAnsi" w:hAnsiTheme="majorHAnsi" w:cstheme="majorHAnsi"/>
          <w:color w:val="000000"/>
          <w:kern w:val="0"/>
          <w:sz w:val="24"/>
          <w:szCs w:val="24"/>
          <w:lang w:val="en-US"/>
        </w:rPr>
        <w:t>78-449 Borne Sulinowo</w:t>
      </w:r>
    </w:p>
    <w:p w14:paraId="3B1B94E3" w14:textId="77777777" w:rsidR="00FE4A7B" w:rsidRPr="008202D7" w:rsidRDefault="00000000" w:rsidP="00FE4A7B">
      <w:pPr>
        <w:spacing w:after="0" w:line="240" w:lineRule="auto"/>
        <w:rPr>
          <w:rFonts w:asciiTheme="majorHAnsi" w:hAnsiTheme="majorHAnsi" w:cstheme="majorHAnsi"/>
          <w:color w:val="1155CD"/>
          <w:kern w:val="0"/>
          <w:sz w:val="24"/>
          <w:szCs w:val="24"/>
          <w:lang w:val="en-US"/>
        </w:rPr>
      </w:pPr>
      <w:r w:rsidRPr="008202D7">
        <w:rPr>
          <w:rFonts w:asciiTheme="majorHAnsi" w:hAnsiTheme="majorHAnsi" w:cstheme="majorHAnsi"/>
          <w:color w:val="000000"/>
          <w:kern w:val="0"/>
          <w:sz w:val="24"/>
          <w:szCs w:val="24"/>
          <w:lang w:val="en-US"/>
        </w:rPr>
        <w:t xml:space="preserve">e-mail. </w:t>
      </w:r>
      <w:hyperlink r:id="rId6" w:history="1">
        <w:r w:rsidR="00FE4A7B" w:rsidRPr="008202D7">
          <w:rPr>
            <w:rStyle w:val="Hyperlink"/>
            <w:rFonts w:asciiTheme="majorHAnsi" w:hAnsiTheme="majorHAnsi" w:cstheme="majorHAnsi"/>
            <w:kern w:val="0"/>
            <w:sz w:val="24"/>
            <w:szCs w:val="24"/>
            <w:lang w:val="en-US"/>
          </w:rPr>
          <w:t>biuro@stacja-kultura.pl</w:t>
        </w:r>
      </w:hyperlink>
    </w:p>
    <w:p w14:paraId="2C2B9A83" w14:textId="77777777" w:rsidR="00FE4A7B" w:rsidRPr="00A41318" w:rsidRDefault="00FE4A7B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A41318">
        <w:rPr>
          <w:rFonts w:asciiTheme="majorHAnsi" w:hAnsiTheme="majorHAnsi" w:cstheme="majorHAnsi"/>
          <w:kern w:val="0"/>
          <w:sz w:val="24"/>
          <w:szCs w:val="24"/>
        </w:rPr>
        <w:t>Kuratorka wystawy: Jolanta Gramczyńska</w:t>
      </w:r>
    </w:p>
    <w:p w14:paraId="1FD36976" w14:textId="77777777" w:rsidR="004F290E" w:rsidRDefault="004F290E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0C818D7E" w14:textId="77777777" w:rsidR="004F290E" w:rsidRDefault="00000000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t>II. CEL WYSTAWY</w:t>
      </w:r>
    </w:p>
    <w:p w14:paraId="611DC209" w14:textId="77777777" w:rsidR="00AE1142" w:rsidRDefault="00AE1142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4DA9B400" w14:textId="77777777" w:rsidR="00FE4A7B" w:rsidRPr="00A41318" w:rsidRDefault="00AE1C46" w:rsidP="00FE4A7B">
      <w:pPr>
        <w:pStyle w:val="Listenabsatz"/>
        <w:numPr>
          <w:ilvl w:val="0"/>
          <w:numId w:val="5"/>
        </w:numPr>
        <w:spacing w:after="0" w:line="240" w:lineRule="auto"/>
        <w:rPr>
          <w:rFonts w:ascii="Verdana" w:hAnsi="Verdana" w:cstheme="majorHAnsi"/>
          <w:kern w:val="0"/>
          <w:sz w:val="20"/>
          <w:szCs w:val="20"/>
        </w:rPr>
      </w:pPr>
      <w:r w:rsidRPr="00A41318"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  <w:t xml:space="preserve">Prezentacja artystycznej wielości będącej odzwierciedleniem zachodzących procesów w </w:t>
      </w:r>
      <w:r w:rsidR="00F82CD2" w:rsidRPr="00A41318"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  <w:t>dzisiejszym</w:t>
      </w:r>
      <w:r w:rsidRPr="00A41318"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  <w:t xml:space="preserve"> świecie.</w:t>
      </w:r>
    </w:p>
    <w:p w14:paraId="026B50F3" w14:textId="77777777" w:rsidR="00F82CD2" w:rsidRPr="00A41318" w:rsidRDefault="00F82CD2" w:rsidP="00F82CD2">
      <w:pPr>
        <w:pStyle w:val="Listenabsatz"/>
        <w:numPr>
          <w:ilvl w:val="0"/>
          <w:numId w:val="5"/>
        </w:numPr>
        <w:spacing w:beforeAutospacing="1" w:afterAutospacing="1" w:line="240" w:lineRule="auto"/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</w:pPr>
      <w:r w:rsidRPr="00A41318"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  <w:t>Umożliwienie odbiorcy bezpośredniego kontaktu ze sztuką współczesną w historycznym obiekcie Pałacu Siemczyno jako unikatowego doświadczenia estetycznego.</w:t>
      </w:r>
    </w:p>
    <w:p w14:paraId="6A0D31CC" w14:textId="77777777" w:rsidR="00A01D5E" w:rsidRPr="00A41318" w:rsidRDefault="00AE1142" w:rsidP="00F82CD2">
      <w:pPr>
        <w:pStyle w:val="Listenabsatz"/>
        <w:numPr>
          <w:ilvl w:val="0"/>
          <w:numId w:val="5"/>
        </w:numPr>
        <w:spacing w:beforeAutospacing="1" w:afterAutospacing="1" w:line="240" w:lineRule="auto"/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</w:pPr>
      <w:r w:rsidRPr="00A41318">
        <w:rPr>
          <w:rFonts w:ascii="Verdana" w:hAnsi="Verdana" w:cs="Arial"/>
          <w:sz w:val="20"/>
          <w:szCs w:val="20"/>
          <w:shd w:val="clear" w:color="auto" w:fill="FFFFFF"/>
        </w:rPr>
        <w:t>Partycypacja społeczności lokalnej w artystycznej i kulturalnej działalności jako forma integracji.</w:t>
      </w:r>
    </w:p>
    <w:p w14:paraId="173C4FCF" w14:textId="77777777" w:rsidR="00AE1142" w:rsidRPr="00A41318" w:rsidRDefault="00AE1142" w:rsidP="00F82CD2">
      <w:pPr>
        <w:pStyle w:val="Listenabsatz"/>
        <w:numPr>
          <w:ilvl w:val="0"/>
          <w:numId w:val="5"/>
        </w:numPr>
        <w:spacing w:beforeAutospacing="1" w:afterAutospacing="1" w:line="240" w:lineRule="auto"/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</w:pPr>
      <w:r w:rsidRPr="00A41318">
        <w:rPr>
          <w:rFonts w:ascii="Verdana" w:hAnsi="Verdana" w:cs="Arial"/>
          <w:sz w:val="20"/>
          <w:szCs w:val="20"/>
          <w:shd w:val="clear" w:color="auto" w:fill="FFFFFF"/>
        </w:rPr>
        <w:t xml:space="preserve">Budowanie nowych tradycji kulturowych wzbogacających </w:t>
      </w:r>
      <w:r w:rsidRPr="00A41318"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  <w:t>dorobek tego regionu Polski.</w:t>
      </w:r>
    </w:p>
    <w:p w14:paraId="7FCE6381" w14:textId="77777777" w:rsidR="00AE1C46" w:rsidRPr="00AE1C46" w:rsidRDefault="00AE1C46" w:rsidP="00F82CD2">
      <w:pPr>
        <w:pStyle w:val="Listenabsatz"/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2BCC4B9E" w14:textId="77777777" w:rsidR="004F290E" w:rsidRDefault="00000000">
      <w:pPr>
        <w:pBdr>
          <w:top w:val="single" w:sz="6" w:space="1" w:color="000000"/>
        </w:pBdr>
        <w:spacing w:after="0" w:line="240" w:lineRule="auto"/>
        <w:jc w:val="center"/>
        <w:rPr>
          <w:rFonts w:asciiTheme="majorHAnsi" w:eastAsia="Times New Roman" w:hAnsiTheme="majorHAnsi" w:cstheme="majorHAnsi"/>
          <w:vanish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vanish/>
          <w:kern w:val="0"/>
          <w:sz w:val="24"/>
          <w:szCs w:val="24"/>
          <w:lang w:eastAsia="pl-PL"/>
          <w14:ligatures w14:val="none"/>
        </w:rPr>
        <w:t>Dół formularza</w:t>
      </w:r>
    </w:p>
    <w:p w14:paraId="577DBAB3" w14:textId="77777777" w:rsidR="004F290E" w:rsidRDefault="004F290E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0D7037C0" w14:textId="77777777" w:rsidR="00FE4A7B" w:rsidRDefault="00000000" w:rsidP="00FE4A7B">
      <w:pPr>
        <w:pStyle w:val="berschrift3"/>
        <w:rPr>
          <w:rFonts w:eastAsia="Times New Roman" w:cstheme="majorHAnsi"/>
          <w:b/>
          <w:bCs/>
          <w:color w:val="auto"/>
          <w:kern w:val="0"/>
          <w:lang w:eastAsia="pl-PL"/>
          <w14:ligatures w14:val="none"/>
        </w:rPr>
      </w:pPr>
      <w:r>
        <w:rPr>
          <w:rFonts w:cstheme="majorHAnsi"/>
          <w:b/>
          <w:bCs/>
          <w:color w:val="000000"/>
          <w:kern w:val="0"/>
        </w:rPr>
        <w:t>III. ZASADY UCZESTNICTWA</w:t>
      </w:r>
      <w:r>
        <w:rPr>
          <w:rFonts w:eastAsia="Times New Roman" w:cstheme="majorHAnsi"/>
          <w:b/>
          <w:bCs/>
          <w:color w:val="auto"/>
          <w:kern w:val="0"/>
          <w:lang w:eastAsia="pl-PL"/>
          <w14:ligatures w14:val="none"/>
        </w:rPr>
        <w:t xml:space="preserve"> W WYSTAWIE</w:t>
      </w:r>
    </w:p>
    <w:p w14:paraId="2517889C" w14:textId="77777777" w:rsidR="00FE4A7B" w:rsidRPr="00A41318" w:rsidRDefault="00FE4A7B" w:rsidP="00FE4A7B">
      <w:pPr>
        <w:spacing w:beforeAutospacing="1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Przegląd ma charakter otwarty i jest skierowany do wszystkich dorosłych artystów, niezależnie od dorobku artystycznego oraz </w:t>
      </w:r>
      <w:r w:rsidR="00C8424D"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proponowanej </w:t>
      </w:r>
      <w:r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techniki tworzenia. W związku z dużym zainteresowaniem </w:t>
      </w:r>
      <w:r w:rsidR="00C8424D"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udziału artystów </w:t>
      </w:r>
      <w:r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 ubiegłym roku, zaprasza</w:t>
      </w:r>
      <w:r w:rsidR="00C8424D"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nie </w:t>
      </w:r>
      <w:r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do udziału w przeglądzie </w:t>
      </w:r>
      <w:r w:rsidR="00C8424D"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uzyskają twórcy</w:t>
      </w:r>
      <w:r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, których p</w:t>
      </w:r>
      <w:r w:rsidR="00C8424D"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ropozycje</w:t>
      </w:r>
      <w:r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zostaną </w:t>
      </w:r>
      <w:r w:rsidR="00C8424D"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wybrane</w:t>
      </w:r>
      <w:r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przez komisję konkursową.</w:t>
      </w:r>
    </w:p>
    <w:p w14:paraId="12E08392" w14:textId="77777777" w:rsidR="00FE4A7B" w:rsidRPr="00A41318" w:rsidRDefault="00FE4A7B" w:rsidP="00FE4A7B">
      <w:pPr>
        <w:spacing w:beforeAutospacing="1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lastRenderedPageBreak/>
        <w:t xml:space="preserve">Uczestnicy mogą zgłaszać prace w jednej z poniższych kategoriach: techniki malarskie, rysunek, techniki graficzne (grafika komputerowa, grafika warsztatowa), fotografia, rzeźba, ceramika, szkło, tkanina artystyczna. </w:t>
      </w:r>
    </w:p>
    <w:p w14:paraId="4A2422AC" w14:textId="7A481C4B" w:rsidR="00FE4A7B" w:rsidRPr="00A41318" w:rsidRDefault="00FE4A7B" w:rsidP="00FE4A7B">
      <w:pPr>
        <w:spacing w:beforeAutospacing="1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4131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Każdy autor może nadesłać maksymalnie 3 zdjęcia swoich prac. Komisja zastrzega sobie prawo do wyboru od 1 do 3 prac. </w:t>
      </w:r>
      <w:r w:rsidRPr="00A41318">
        <w:rPr>
          <w:rFonts w:asciiTheme="majorHAnsi" w:hAnsiTheme="majorHAnsi" w:cstheme="majorHAnsi"/>
          <w:sz w:val="24"/>
          <w:szCs w:val="24"/>
        </w:rPr>
        <w:t>O zakwalifikowaniu prac do wystawy uczestnicy zostaną powiadomieni za pomocą wpisu na</w:t>
      </w:r>
      <w:r w:rsidRPr="00A41318">
        <w:rPr>
          <w:rFonts w:asciiTheme="majorHAnsi" w:hAnsiTheme="majorHAnsi" w:cstheme="majorHAnsi"/>
        </w:rPr>
        <w:t xml:space="preserve"> </w:t>
      </w:r>
      <w:r w:rsidRPr="00A41318">
        <w:rPr>
          <w:rFonts w:asciiTheme="majorHAnsi" w:hAnsiTheme="majorHAnsi" w:cstheme="majorHAnsi"/>
          <w:sz w:val="24"/>
          <w:szCs w:val="24"/>
        </w:rPr>
        <w:t xml:space="preserve">wydarzeniu, na stronie Facebook - Stacja Kultura i stronie internetowej </w:t>
      </w:r>
      <w:hyperlink r:id="rId7">
        <w:r w:rsidRPr="00A41318">
          <w:rPr>
            <w:rStyle w:val="Hyperlink"/>
            <w:rFonts w:asciiTheme="majorHAnsi" w:hAnsiTheme="majorHAnsi" w:cstheme="majorHAnsi"/>
            <w:color w:val="auto"/>
            <w:sz w:val="24"/>
            <w:szCs w:val="24"/>
          </w:rPr>
          <w:t>www.stacja-kultura.pl</w:t>
        </w:r>
      </w:hyperlink>
      <w:r w:rsidR="00964DE2">
        <w:rPr>
          <w:rStyle w:val="Hyperlink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A41318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oraz </w:t>
      </w:r>
      <w:r w:rsidRPr="00A41318">
        <w:rPr>
          <w:rFonts w:asciiTheme="majorHAnsi" w:hAnsiTheme="majorHAnsi" w:cstheme="majorHAnsi"/>
          <w:sz w:val="24"/>
          <w:szCs w:val="24"/>
        </w:rPr>
        <w:t>mailowo.</w:t>
      </w:r>
    </w:p>
    <w:p w14:paraId="675307E2" w14:textId="77777777" w:rsidR="004F290E" w:rsidRDefault="0000000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Po informacji o zakwalifikowaniu prac każdy uczestnik dostarcza wybrane prace oraz dokonuje opłaty za udział w wystawie w wysokości: 120 zł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E4A7B">
        <w:rPr>
          <w:rFonts w:asciiTheme="majorHAnsi" w:hAnsiTheme="majorHAnsi" w:cstheme="majorHAnsi"/>
          <w:b/>
          <w:bCs/>
          <w:sz w:val="24"/>
          <w:szCs w:val="24"/>
        </w:rPr>
        <w:t>na konto organizatora: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</w:t>
      </w:r>
    </w:p>
    <w:p w14:paraId="77625C6A" w14:textId="3D965E0B" w:rsidR="004F290E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Stacja Kultura  </w:t>
      </w:r>
      <w:r w:rsidR="008202D7">
        <w:rPr>
          <w:rFonts w:asciiTheme="majorHAnsi" w:hAnsiTheme="majorHAnsi" w:cstheme="majorHAnsi"/>
          <w:color w:val="000000"/>
          <w:kern w:val="0"/>
          <w:sz w:val="24"/>
          <w:szCs w:val="24"/>
        </w:rPr>
        <w:br/>
        <w:t xml:space="preserve">IBAN: 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59 1600 1462 1836 8328 7000 0001 </w:t>
      </w:r>
      <w:r w:rsidR="008202D7">
        <w:rPr>
          <w:rFonts w:asciiTheme="majorHAnsi" w:hAnsiTheme="majorHAnsi" w:cstheme="majorHAnsi"/>
          <w:color w:val="000000"/>
          <w:kern w:val="0"/>
          <w:sz w:val="24"/>
          <w:szCs w:val="24"/>
        </w:rPr>
        <w:br/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BIC: PPABPLPKXXX</w:t>
      </w:r>
    </w:p>
    <w:p w14:paraId="13803D41" w14:textId="77777777" w:rsidR="00CA2752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z dopiskiem</w:t>
      </w:r>
      <w:r w:rsidR="00FE4A7B">
        <w:rPr>
          <w:rFonts w:asciiTheme="majorHAnsi" w:hAnsiTheme="majorHAnsi" w:cstheme="majorHAnsi"/>
          <w:color w:val="000000"/>
          <w:kern w:val="0"/>
          <w:sz w:val="24"/>
          <w:szCs w:val="24"/>
        </w:rPr>
        <w:t>: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color w:val="000000"/>
          <w:kern w:val="0"/>
          <w:sz w:val="24"/>
          <w:szCs w:val="24"/>
        </w:rPr>
        <w:t xml:space="preserve">OD GÓR PO MORZE 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2025</w:t>
      </w:r>
    </w:p>
    <w:p w14:paraId="39BAAC13" w14:textId="77777777" w:rsidR="00FE4A7B" w:rsidRDefault="00FE4A7B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496816FD" w14:textId="77777777" w:rsidR="004F290E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Nazwa każdego pliku </w:t>
      </w:r>
      <w:r w:rsidR="00C63DE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pracy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powinna zawierać następujące informacje:</w:t>
      </w:r>
    </w:p>
    <w:p w14:paraId="3946C9B1" w14:textId="77777777" w:rsidR="004F290E" w:rsidRDefault="00000000">
      <w:pPr>
        <w:numPr>
          <w:ilvl w:val="0"/>
          <w:numId w:val="1"/>
        </w:numPr>
        <w:spacing w:beforeAutospacing="1"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8202D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Nazwisko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i imię artysty</w:t>
      </w:r>
    </w:p>
    <w:p w14:paraId="6BB466B6" w14:textId="77777777" w:rsidR="004F290E" w:rsidRDefault="00000000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Tytuł pracy</w:t>
      </w:r>
    </w:p>
    <w:p w14:paraId="02D5450A" w14:textId="77777777" w:rsidR="004F290E" w:rsidRDefault="00000000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Technika</w:t>
      </w:r>
    </w:p>
    <w:p w14:paraId="4AC639EB" w14:textId="77777777" w:rsidR="004F290E" w:rsidRDefault="00000000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Wymiary</w:t>
      </w:r>
    </w:p>
    <w:p w14:paraId="31A8C970" w14:textId="77777777" w:rsidR="004F290E" w:rsidRDefault="00000000">
      <w:pPr>
        <w:numPr>
          <w:ilvl w:val="0"/>
          <w:numId w:val="1"/>
        </w:numPr>
        <w:spacing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Rok wykonania</w:t>
      </w:r>
    </w:p>
    <w:p w14:paraId="334488BB" w14:textId="5DC29C3E" w:rsidR="004F290E" w:rsidRDefault="00000000">
      <w:pPr>
        <w:spacing w:beforeAutospacing="1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Przykład nazwy pliku: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>Kowalska_Ewa_LAS_olej_na</w:t>
      </w:r>
      <w:r w:rsidR="00E10EE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_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płótnie_100x80_2020</w:t>
      </w:r>
    </w:p>
    <w:p w14:paraId="673E4CDE" w14:textId="77777777" w:rsidR="004F290E" w:rsidRDefault="00000000">
      <w:pPr>
        <w:pStyle w:val="Standard1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Każdą pracę należy dostarczyć z czytelnym opisem na odwrotnej stronie, podając:</w:t>
      </w:r>
    </w:p>
    <w:p w14:paraId="5C17BFCE" w14:textId="77777777" w:rsidR="004F290E" w:rsidRDefault="004F290E">
      <w:pPr>
        <w:pStyle w:val="Standard1"/>
        <w:jc w:val="both"/>
        <w:rPr>
          <w:rFonts w:asciiTheme="majorHAnsi" w:hAnsiTheme="majorHAnsi" w:cstheme="majorHAnsi"/>
        </w:rPr>
      </w:pPr>
    </w:p>
    <w:p w14:paraId="162635E7" w14:textId="77777777" w:rsidR="004F290E" w:rsidRDefault="00000000" w:rsidP="00964DE2">
      <w:pPr>
        <w:pStyle w:val="Standard1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Nazwisko i imię (pseudonim artystyczny)</w:t>
      </w:r>
      <w:r w:rsidR="00C63DE8">
        <w:rPr>
          <w:rFonts w:asciiTheme="majorHAnsi" w:hAnsiTheme="majorHAnsi" w:cstheme="majorHAnsi"/>
        </w:rPr>
        <w:t>:</w:t>
      </w:r>
    </w:p>
    <w:p w14:paraId="52EEA041" w14:textId="0A39DF73" w:rsidR="004F290E" w:rsidRDefault="00000000" w:rsidP="00964DE2">
      <w:pPr>
        <w:pStyle w:val="Standard1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tytuł pracy,</w:t>
      </w:r>
    </w:p>
    <w:p w14:paraId="2786C671" w14:textId="091BD26F" w:rsidR="004F290E" w:rsidRDefault="00000000" w:rsidP="00964DE2">
      <w:pPr>
        <w:pStyle w:val="Standard1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technikę,</w:t>
      </w:r>
    </w:p>
    <w:p w14:paraId="787794F2" w14:textId="3005599E" w:rsidR="004F290E" w:rsidRDefault="00000000" w:rsidP="00964DE2">
      <w:pPr>
        <w:pStyle w:val="Standard1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wymiar,</w:t>
      </w:r>
    </w:p>
    <w:p w14:paraId="1E99F516" w14:textId="6FF6D138" w:rsidR="004F290E" w:rsidRDefault="00000000" w:rsidP="00964DE2">
      <w:pPr>
        <w:pStyle w:val="Standard1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rok wykonania</w:t>
      </w:r>
      <w:r w:rsidR="00C63DE8">
        <w:rPr>
          <w:rFonts w:asciiTheme="majorHAnsi" w:hAnsiTheme="majorHAnsi" w:cstheme="majorHAnsi"/>
        </w:rPr>
        <w:t>.</w:t>
      </w:r>
    </w:p>
    <w:p w14:paraId="135C197F" w14:textId="77777777" w:rsidR="004F290E" w:rsidRDefault="00000000">
      <w:pPr>
        <w:pBdr>
          <w:bottom w:val="single" w:sz="6" w:space="1" w:color="000000"/>
        </w:pBdr>
        <w:spacing w:after="0" w:line="240" w:lineRule="auto"/>
        <w:jc w:val="center"/>
        <w:rPr>
          <w:rFonts w:asciiTheme="majorHAnsi" w:eastAsia="Times New Roman" w:hAnsiTheme="majorHAnsi" w:cstheme="majorHAnsi"/>
          <w:vanish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vanish/>
          <w:kern w:val="0"/>
          <w:sz w:val="24"/>
          <w:szCs w:val="24"/>
          <w:lang w:eastAsia="pl-PL"/>
          <w14:ligatures w14:val="none"/>
        </w:rPr>
        <w:t>Początek formularza</w:t>
      </w:r>
    </w:p>
    <w:p w14:paraId="4F4AE212" w14:textId="77777777" w:rsidR="004F290E" w:rsidRDefault="00000000">
      <w:pPr>
        <w:pBdr>
          <w:top w:val="single" w:sz="6" w:space="1" w:color="000000"/>
        </w:pBdr>
        <w:spacing w:after="0" w:line="240" w:lineRule="auto"/>
        <w:jc w:val="center"/>
        <w:rPr>
          <w:rFonts w:asciiTheme="majorHAnsi" w:eastAsia="Times New Roman" w:hAnsiTheme="majorHAnsi" w:cstheme="majorHAnsi"/>
          <w:vanish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vanish/>
          <w:kern w:val="0"/>
          <w:sz w:val="24"/>
          <w:szCs w:val="24"/>
          <w:lang w:eastAsia="pl-PL"/>
          <w14:ligatures w14:val="none"/>
        </w:rPr>
        <w:t>Dół formularza</w:t>
      </w:r>
    </w:p>
    <w:p w14:paraId="06CFAA94" w14:textId="77777777" w:rsidR="004F290E" w:rsidRDefault="004F290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67CFA1AA" w14:textId="77777777" w:rsidR="004F290E" w:rsidRDefault="00000000">
      <w:pPr>
        <w:pStyle w:val="Standard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Prace muszą być gotowe do zawieszenie/ustawienia na wystawie, szczególnie prace wykonane na papierze muszą być oprawione w ramy z szybą.</w:t>
      </w:r>
    </w:p>
    <w:p w14:paraId="2379F5EA" w14:textId="77777777" w:rsidR="004F290E" w:rsidRDefault="004F290E">
      <w:pPr>
        <w:pStyle w:val="Standard1"/>
        <w:ind w:left="501"/>
        <w:contextualSpacing/>
        <w:jc w:val="both"/>
        <w:rPr>
          <w:rFonts w:asciiTheme="majorHAnsi" w:hAnsiTheme="majorHAnsi" w:cstheme="majorHAnsi"/>
        </w:rPr>
      </w:pPr>
    </w:p>
    <w:p w14:paraId="18DBCEDA" w14:textId="77777777" w:rsidR="004F290E" w:rsidRPr="00C63DE8" w:rsidRDefault="00000000">
      <w:pPr>
        <w:pStyle w:val="Standard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 xml:space="preserve">Wnętrza pałacu nie są ogrzewane, organizator wystawy nie ponosi odpowiedzialności za ewentualne uszkodzenia, które mogą powstać w trakcie ekspozycji prac, jeśli prace </w:t>
      </w:r>
      <w:r w:rsidRPr="00C63DE8">
        <w:rPr>
          <w:rFonts w:asciiTheme="majorHAnsi" w:hAnsiTheme="majorHAnsi" w:cstheme="majorHAnsi"/>
          <w:u w:val="single"/>
        </w:rPr>
        <w:t>nie zostały odpowiednio zabezpieczone przez Uczestnika wystawy.</w:t>
      </w:r>
    </w:p>
    <w:p w14:paraId="439B478E" w14:textId="77777777" w:rsidR="004F290E" w:rsidRDefault="004F290E">
      <w:pPr>
        <w:pStyle w:val="Standard1"/>
        <w:jc w:val="both"/>
        <w:rPr>
          <w:rFonts w:asciiTheme="majorHAnsi" w:hAnsiTheme="majorHAnsi" w:cstheme="majorHAnsi"/>
        </w:rPr>
      </w:pPr>
    </w:p>
    <w:p w14:paraId="3714DB91" w14:textId="77777777" w:rsidR="004F290E" w:rsidRPr="00964DE2" w:rsidRDefault="00000000">
      <w:pPr>
        <w:pStyle w:val="Standard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</w:rPr>
      </w:pPr>
      <w:r w:rsidRPr="00964DE2">
        <w:rPr>
          <w:rFonts w:asciiTheme="majorHAnsi" w:hAnsiTheme="majorHAnsi" w:cstheme="majorHAnsi"/>
        </w:rPr>
        <w:t xml:space="preserve">Wszyscy autorzy, którzy nadeślą prace spełniające warunki regulaminu otrzymają katalog wystawy oraz zwrot przekazanych prac po zamknięciu </w:t>
      </w:r>
      <w:r w:rsidRPr="00964DE2">
        <w:rPr>
          <w:rFonts w:asciiTheme="majorHAnsi" w:hAnsiTheme="majorHAnsi" w:cstheme="majorHAnsi"/>
          <w:color w:val="000000"/>
        </w:rPr>
        <w:t>wystawy.</w:t>
      </w:r>
    </w:p>
    <w:p w14:paraId="3638205E" w14:textId="77777777" w:rsidR="004F290E" w:rsidRDefault="004F290E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223E960F" w14:textId="77777777" w:rsidR="00C23C65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t xml:space="preserve">UWAGA: </w:t>
      </w:r>
      <w:r w:rsidR="00C23C65"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t xml:space="preserve">    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prace nie odpowiadające powyższemu opisowi, bez karty zgłoszeniowej </w:t>
      </w:r>
    </w:p>
    <w:p w14:paraId="1FC4686C" w14:textId="77777777" w:rsidR="00964DE2" w:rsidRDefault="00C23C65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                  lub dowodu wpłaty nie zostaną przyjęte i ujęte w katalogu wystawy.</w:t>
      </w:r>
    </w:p>
    <w:p w14:paraId="34EE7477" w14:textId="4CE6B281" w:rsidR="004F290E" w:rsidRPr="00964DE2" w:rsidRDefault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 w:rsidRPr="008921A9"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lastRenderedPageBreak/>
        <w:t>IV. SKŁAD KOMISJI:</w:t>
      </w:r>
    </w:p>
    <w:p w14:paraId="3AF6C6EF" w14:textId="77777777" w:rsidR="00C23C65" w:rsidRDefault="00C23C65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283A802A" w14:textId="77777777" w:rsidR="004F290E" w:rsidRPr="00C63DE8" w:rsidRDefault="00CA2752" w:rsidP="00C63DE8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 w:rsidRPr="00C63DE8"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Gina Malinowski </w:t>
      </w:r>
      <w:r w:rsidR="00C63DE8">
        <w:rPr>
          <w:rFonts w:asciiTheme="majorHAnsi" w:hAnsiTheme="majorHAnsi" w:cstheme="majorHAnsi"/>
          <w:color w:val="000000"/>
          <w:kern w:val="0"/>
          <w:sz w:val="24"/>
          <w:szCs w:val="24"/>
        </w:rPr>
        <w:t>–</w:t>
      </w:r>
      <w:r w:rsidRPr="00C63DE8"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przewodnicząca</w:t>
      </w:r>
      <w:r w:rsidR="00C63DE8">
        <w:rPr>
          <w:rFonts w:asciiTheme="majorHAnsi" w:hAnsiTheme="majorHAnsi" w:cstheme="majorHAnsi"/>
          <w:color w:val="000000"/>
          <w:kern w:val="0"/>
          <w:sz w:val="24"/>
          <w:szCs w:val="24"/>
        </w:rPr>
        <w:t>,</w:t>
      </w:r>
    </w:p>
    <w:p w14:paraId="67538DB8" w14:textId="77777777" w:rsidR="004F290E" w:rsidRPr="00C63DE8" w:rsidRDefault="00CA2752" w:rsidP="00C63DE8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 w:rsidRPr="00C63DE8">
        <w:rPr>
          <w:rFonts w:asciiTheme="majorHAnsi" w:hAnsiTheme="majorHAnsi" w:cstheme="majorHAnsi"/>
          <w:color w:val="000000"/>
          <w:kern w:val="0"/>
          <w:sz w:val="24"/>
          <w:szCs w:val="24"/>
        </w:rPr>
        <w:t>Jolanta Gramczyńska- kuratorka wystawy</w:t>
      </w:r>
      <w:r w:rsidR="00C63DE8">
        <w:rPr>
          <w:rFonts w:asciiTheme="majorHAnsi" w:hAnsiTheme="majorHAnsi" w:cstheme="majorHAnsi"/>
          <w:color w:val="000000"/>
          <w:kern w:val="0"/>
          <w:sz w:val="24"/>
          <w:szCs w:val="24"/>
        </w:rPr>
        <w:t>.</w:t>
      </w:r>
      <w:r w:rsidR="001C66D4" w:rsidRPr="00C63DE8"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</w:t>
      </w:r>
    </w:p>
    <w:p w14:paraId="0C04CBF9" w14:textId="77777777" w:rsidR="00E3395F" w:rsidRDefault="00D7271C" w:rsidP="00E3395F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Magdalena Wozniak-Melissourgaki- kuratorka wystawy</w:t>
      </w:r>
    </w:p>
    <w:p w14:paraId="3BC7FF75" w14:textId="0D658DFD" w:rsidR="00E3395F" w:rsidRPr="00E3395F" w:rsidRDefault="00964DE2" w:rsidP="00E3395F">
      <w:pPr>
        <w:spacing w:after="0" w:line="240" w:lineRule="auto"/>
        <w:ind w:left="360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 w:rsidRPr="00E3395F"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br/>
      </w:r>
    </w:p>
    <w:p w14:paraId="6E643DD3" w14:textId="22C6B2D9" w:rsidR="004F290E" w:rsidRPr="00E3395F" w:rsidRDefault="00964DE2" w:rsidP="00E3395F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 w:rsidRPr="00E3395F"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t>V. TERMINY</w:t>
      </w:r>
      <w:r w:rsidR="00C63DE8" w:rsidRPr="00E3395F"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t>:</w:t>
      </w:r>
    </w:p>
    <w:p w14:paraId="16A4ABFC" w14:textId="77777777" w:rsidR="00C63DE8" w:rsidRDefault="00C63DE8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46669E6A" w14:textId="4C1D7AC9" w:rsidR="00C63DE8" w:rsidRPr="00964DE2" w:rsidRDefault="00C63DE8" w:rsidP="00964DE2">
      <w:pPr>
        <w:pStyle w:val="Listenabsatz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964DE2">
        <w:rPr>
          <w:rFonts w:asciiTheme="majorHAnsi" w:hAnsiTheme="majorHAnsi" w:cstheme="majorHAnsi"/>
          <w:kern w:val="0"/>
          <w:sz w:val="24"/>
          <w:szCs w:val="24"/>
        </w:rPr>
        <w:t xml:space="preserve">do </w:t>
      </w:r>
      <w:r w:rsidR="003A79BF">
        <w:rPr>
          <w:rFonts w:asciiTheme="majorHAnsi" w:hAnsiTheme="majorHAnsi" w:cstheme="majorHAnsi"/>
          <w:kern w:val="0"/>
          <w:sz w:val="24"/>
          <w:szCs w:val="24"/>
        </w:rPr>
        <w:t xml:space="preserve">10 kwietnia </w:t>
      </w:r>
      <w:r w:rsidRPr="00964DE2">
        <w:rPr>
          <w:rFonts w:asciiTheme="majorHAnsi" w:hAnsiTheme="majorHAnsi" w:cstheme="majorHAnsi"/>
          <w:kern w:val="0"/>
          <w:sz w:val="24"/>
          <w:szCs w:val="24"/>
        </w:rPr>
        <w:t>2025 - nadsyłanie zgłoszeń drogą mailową wraz z plikami prac,</w:t>
      </w:r>
    </w:p>
    <w:p w14:paraId="493AB736" w14:textId="402EBC60" w:rsidR="00964DE2" w:rsidRPr="00964DE2" w:rsidRDefault="00C63DE8" w:rsidP="00964DE2">
      <w:pPr>
        <w:pStyle w:val="Listenabsatz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964DE2">
        <w:rPr>
          <w:rFonts w:asciiTheme="majorHAnsi" w:hAnsiTheme="majorHAnsi" w:cstheme="majorHAnsi"/>
          <w:kern w:val="0"/>
          <w:sz w:val="24"/>
          <w:szCs w:val="24"/>
        </w:rPr>
        <w:t xml:space="preserve">do 30 kwietnia 2025 </w:t>
      </w:r>
      <w:r w:rsidR="00D7271C" w:rsidRPr="00964DE2">
        <w:rPr>
          <w:rFonts w:asciiTheme="majorHAnsi" w:hAnsiTheme="majorHAnsi" w:cstheme="majorHAnsi"/>
          <w:kern w:val="0"/>
          <w:sz w:val="24"/>
          <w:szCs w:val="24"/>
        </w:rPr>
        <w:t>–</w:t>
      </w:r>
      <w:r w:rsidRPr="00964DE2">
        <w:rPr>
          <w:rFonts w:asciiTheme="majorHAnsi" w:hAnsiTheme="majorHAnsi" w:cstheme="majorHAnsi"/>
          <w:kern w:val="0"/>
          <w:sz w:val="24"/>
          <w:szCs w:val="24"/>
        </w:rPr>
        <w:t xml:space="preserve"> nadsyłanie prac wraz z podpisanym oryginałem zgłoszenia i dowodem wpłaty,</w:t>
      </w:r>
    </w:p>
    <w:p w14:paraId="1A8F6CED" w14:textId="733EBF38" w:rsidR="00C63DE8" w:rsidRPr="00964DE2" w:rsidRDefault="00C63DE8" w:rsidP="00964DE2">
      <w:pPr>
        <w:pStyle w:val="Listenabsatz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964DE2">
        <w:rPr>
          <w:rFonts w:asciiTheme="majorHAnsi" w:hAnsiTheme="majorHAnsi" w:cstheme="majorHAnsi"/>
          <w:kern w:val="0"/>
          <w:sz w:val="24"/>
          <w:szCs w:val="24"/>
        </w:rPr>
        <w:t xml:space="preserve">24 maja 2025 </w:t>
      </w:r>
      <w:r w:rsidR="00A41318" w:rsidRPr="00964DE2">
        <w:rPr>
          <w:rFonts w:asciiTheme="majorHAnsi" w:hAnsiTheme="majorHAnsi" w:cstheme="majorHAnsi"/>
          <w:kern w:val="0"/>
          <w:sz w:val="24"/>
          <w:szCs w:val="24"/>
        </w:rPr>
        <w:t>-</w:t>
      </w:r>
      <w:r w:rsidRPr="00964DE2">
        <w:rPr>
          <w:rFonts w:asciiTheme="majorHAnsi" w:hAnsiTheme="majorHAnsi" w:cstheme="majorHAnsi"/>
          <w:kern w:val="0"/>
          <w:sz w:val="24"/>
          <w:szCs w:val="24"/>
        </w:rPr>
        <w:t xml:space="preserve"> 2 sierpnia 2025 - czas trwania wystawy,</w:t>
      </w:r>
    </w:p>
    <w:p w14:paraId="77EEA021" w14:textId="60083F3F" w:rsidR="00C63DE8" w:rsidRPr="00964DE2" w:rsidRDefault="00C63DE8" w:rsidP="00964DE2">
      <w:pPr>
        <w:pStyle w:val="Listenabsatz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964DE2">
        <w:rPr>
          <w:rFonts w:asciiTheme="majorHAnsi" w:hAnsiTheme="majorHAnsi" w:cstheme="majorHAnsi"/>
          <w:kern w:val="0"/>
          <w:sz w:val="24"/>
          <w:szCs w:val="24"/>
        </w:rPr>
        <w:t xml:space="preserve">24 maja 2025 godz.18:00 - wernisaż </w:t>
      </w:r>
    </w:p>
    <w:p w14:paraId="4DDEB78E" w14:textId="376F500B" w:rsidR="00C63DE8" w:rsidRPr="00964DE2" w:rsidRDefault="00C63DE8" w:rsidP="00964DE2">
      <w:pPr>
        <w:pStyle w:val="Listenabsatz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964DE2">
        <w:rPr>
          <w:rFonts w:asciiTheme="majorHAnsi" w:hAnsiTheme="majorHAnsi" w:cstheme="majorHAnsi"/>
          <w:kern w:val="0"/>
          <w:sz w:val="24"/>
          <w:szCs w:val="24"/>
        </w:rPr>
        <w:t xml:space="preserve">2 sierpnia 2025 godz. 18:00 - finisaż </w:t>
      </w:r>
      <w:r w:rsidR="00A41318" w:rsidRPr="00964DE2">
        <w:rPr>
          <w:rFonts w:asciiTheme="majorHAnsi" w:hAnsiTheme="majorHAnsi" w:cstheme="majorHAnsi"/>
          <w:kern w:val="0"/>
          <w:sz w:val="24"/>
          <w:szCs w:val="24"/>
        </w:rPr>
        <w:t>.</w:t>
      </w:r>
    </w:p>
    <w:p w14:paraId="74349AD9" w14:textId="77777777" w:rsidR="008921A9" w:rsidRDefault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5CF35AC9" w14:textId="77777777" w:rsidR="00E3395F" w:rsidRDefault="00E3395F" w:rsidP="008921A9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352C27D4" w14:textId="1F7B6C38" w:rsidR="008921A9" w:rsidRDefault="008921A9" w:rsidP="008921A9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t>V. DODATKOWE INFORMACJE</w:t>
      </w:r>
    </w:p>
    <w:p w14:paraId="7A00BD57" w14:textId="77777777" w:rsidR="008921A9" w:rsidRDefault="008921A9" w:rsidP="008921A9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096C9DD5" w14:textId="78DDE0CE" w:rsidR="008921A9" w:rsidRPr="00E3395F" w:rsidRDefault="008921A9" w:rsidP="00E3395F">
      <w:pPr>
        <w:pStyle w:val="Listenabsatz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 w:rsidRPr="00E3395F">
        <w:rPr>
          <w:rFonts w:asciiTheme="majorHAnsi" w:hAnsiTheme="majorHAnsi" w:cstheme="majorHAnsi"/>
          <w:sz w:val="24"/>
          <w:szCs w:val="24"/>
        </w:rPr>
        <w:t>Nadesłanie prac na wystawę „Międzynarodowy Przegląd Sztuki</w:t>
      </w:r>
      <w:r w:rsidR="00E3395F">
        <w:rPr>
          <w:rFonts w:asciiTheme="majorHAnsi" w:hAnsiTheme="majorHAnsi" w:cstheme="majorHAnsi"/>
          <w:sz w:val="24"/>
          <w:szCs w:val="24"/>
        </w:rPr>
        <w:t xml:space="preserve"> </w:t>
      </w:r>
      <w:r w:rsidRPr="00E3395F">
        <w:rPr>
          <w:rFonts w:asciiTheme="majorHAnsi" w:hAnsiTheme="majorHAnsi" w:cstheme="majorHAnsi"/>
          <w:sz w:val="24"/>
          <w:szCs w:val="24"/>
        </w:rPr>
        <w:t xml:space="preserve">Od gór Po morze 2025” </w:t>
      </w:r>
      <w:r w:rsidR="00E3395F" w:rsidRPr="00E3395F">
        <w:rPr>
          <w:rFonts w:asciiTheme="majorHAnsi" w:hAnsiTheme="majorHAnsi" w:cstheme="majorHAnsi"/>
          <w:sz w:val="24"/>
          <w:szCs w:val="24"/>
        </w:rPr>
        <w:t xml:space="preserve"> </w:t>
      </w:r>
      <w:r w:rsidRPr="00E3395F">
        <w:rPr>
          <w:rFonts w:asciiTheme="majorHAnsi" w:hAnsiTheme="majorHAnsi" w:cstheme="majorHAnsi"/>
          <w:sz w:val="24"/>
          <w:szCs w:val="24"/>
        </w:rPr>
        <w:t xml:space="preserve">jest równoznaczne z uznaniem warunków niniejszego regulaminu oraz akceptacją na publikowanie danych osobowych zgodnie z polityką RODO (ochrona danych osobowych odbywa się zgodnie z powszechnie obowiązującymi przepisami prawa.  Administratorem danych osobowych jest Stacja Kultura, NIP:673 190 18 73, a także </w:t>
      </w:r>
      <w:r w:rsidR="006851D8" w:rsidRPr="00E3395F">
        <w:rPr>
          <w:rFonts w:asciiTheme="majorHAnsi" w:hAnsiTheme="majorHAnsi" w:cstheme="majorHAnsi"/>
          <w:sz w:val="24"/>
          <w:szCs w:val="24"/>
        </w:rPr>
        <w:t xml:space="preserve">uczestnik </w:t>
      </w:r>
      <w:r w:rsidRPr="00E3395F">
        <w:rPr>
          <w:rFonts w:asciiTheme="majorHAnsi" w:hAnsiTheme="majorHAnsi" w:cstheme="majorHAnsi"/>
          <w:color w:val="000000"/>
          <w:kern w:val="0"/>
          <w:sz w:val="24"/>
          <w:szCs w:val="24"/>
        </w:rPr>
        <w:t>wyraża zgodę na nieodpłatne udostępnienie wizerunku dzieła do celów marketingowych, publikacji w mediach do celów wystawy, co zostaje potwierdzone przez uczestnika własnoręcznym podpisem na karcie zgłoszenia,</w:t>
      </w:r>
    </w:p>
    <w:p w14:paraId="2905DE97" w14:textId="77777777" w:rsidR="00E3395F" w:rsidRPr="00E3395F" w:rsidRDefault="00E3395F" w:rsidP="00E3395F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26EFA529" w14:textId="3EA1F742" w:rsidR="008921A9" w:rsidRDefault="00E3395F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>b.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prace nadesłane lub dostarczone na wystawę powinny być tak zapakowane i</w:t>
      </w:r>
    </w:p>
    <w:p w14:paraId="529FD2E3" w14:textId="6C6DB1FB" w:rsidR="008921A9" w:rsidRDefault="00E3395F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      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>zabezpieczone, by móc dokonać wysyłki zwrotnej,</w:t>
      </w:r>
    </w:p>
    <w:p w14:paraId="7077C4E6" w14:textId="77777777" w:rsidR="00E3395F" w:rsidRDefault="00E3395F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586A22C2" w14:textId="58D97518" w:rsidR="008921A9" w:rsidRDefault="00E3395F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c. 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>koszty dostarczenia i odesłania prac oraz ich ewentualnego ubezpieczenia na</w:t>
      </w:r>
    </w:p>
    <w:p w14:paraId="7AC45393" w14:textId="296E071E" w:rsidR="008921A9" w:rsidRDefault="00E3395F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      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>czas transportu ponosi autor,</w:t>
      </w:r>
    </w:p>
    <w:p w14:paraId="0CD6AC12" w14:textId="77777777" w:rsidR="00E3395F" w:rsidRDefault="00E3395F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58C72C35" w14:textId="7D13C4DD" w:rsidR="008921A9" w:rsidRDefault="00E3395F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>d.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zwrot prac z wystawy nastąpi w terminie do 30 września 2025 </w:t>
      </w:r>
    </w:p>
    <w:p w14:paraId="6BF7C631" w14:textId="5B457A77" w:rsidR="008921A9" w:rsidRDefault="00E3395F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     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prace można odbierać osobiście do tego terminu,</w:t>
      </w:r>
    </w:p>
    <w:p w14:paraId="74279514" w14:textId="77777777" w:rsidR="00E3395F" w:rsidRDefault="00E3395F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1B7B36F2" w14:textId="7E075E9F" w:rsidR="008921A9" w:rsidRDefault="00E3395F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>e.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za ewentualne uszkodzenia prac podczas transportu organizator nie ponosi</w:t>
      </w:r>
    </w:p>
    <w:p w14:paraId="60F7A02E" w14:textId="1343D679" w:rsidR="008921A9" w:rsidRDefault="00E3395F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          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>odpowiedzialności.</w:t>
      </w:r>
    </w:p>
    <w:p w14:paraId="16C8DC61" w14:textId="77777777" w:rsidR="004F290E" w:rsidRDefault="004F290E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4250938E" w14:textId="77777777" w:rsidR="00E3395F" w:rsidRDefault="00E3395F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40E349DD" w14:textId="77777777" w:rsidR="00E3395F" w:rsidRDefault="00E3395F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05EDAF48" w14:textId="77777777" w:rsidR="00E3395F" w:rsidRDefault="00E3395F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21497152" w14:textId="77777777" w:rsidR="00E3395F" w:rsidRDefault="00E3395F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547ED0FA" w14:textId="77777777" w:rsidR="00E3395F" w:rsidRDefault="00E3395F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1AB68D59" w14:textId="77777777" w:rsidR="00E3395F" w:rsidRDefault="00E3395F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0123C026" w14:textId="77777777" w:rsidR="00E3395F" w:rsidRDefault="00E3395F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37031C68" w14:textId="77777777" w:rsidR="00E3395F" w:rsidRDefault="00E3395F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541263C0" w14:textId="538F2ECC" w:rsidR="004F290E" w:rsidRDefault="00964DE2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  <w:t>VII. POSTANOWIENIA KOŃCOWE</w:t>
      </w:r>
    </w:p>
    <w:p w14:paraId="6089A679" w14:textId="77777777" w:rsidR="004F290E" w:rsidRDefault="004F290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</w:rPr>
      </w:pPr>
    </w:p>
    <w:p w14:paraId="1BC4551D" w14:textId="77777777" w:rsidR="004F290E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Prace przygotowane na wystawę, </w:t>
      </w:r>
      <w:r>
        <w:rPr>
          <w:rFonts w:ascii="Verdana" w:hAnsi="Verdana" w:cs="Century Gothic"/>
          <w:sz w:val="20"/>
          <w:szCs w:val="20"/>
        </w:rPr>
        <w:t>odpowiednio zabezpieczone,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z dopiskiem- </w:t>
      </w:r>
    </w:p>
    <w:p w14:paraId="5601F541" w14:textId="77777777" w:rsidR="0064790B" w:rsidRPr="00E3395F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  <w:u w:val="single"/>
        </w:rPr>
      </w:pPr>
      <w:r w:rsidRPr="00E3395F">
        <w:rPr>
          <w:rFonts w:asciiTheme="majorHAnsi" w:hAnsiTheme="majorHAnsi" w:cstheme="majorHAnsi"/>
          <w:color w:val="000000"/>
          <w:kern w:val="0"/>
          <w:sz w:val="24"/>
          <w:szCs w:val="24"/>
          <w:u w:val="single"/>
        </w:rPr>
        <w:t>Wystawa  Od gór Po morze 2025</w:t>
      </w:r>
    </w:p>
    <w:p w14:paraId="242A8F8A" w14:textId="77777777" w:rsidR="004F290E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należy przesłać na adres:</w:t>
      </w:r>
    </w:p>
    <w:p w14:paraId="0FD15B35" w14:textId="77777777" w:rsidR="004F290E" w:rsidRDefault="004F290E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6DA4AAF6" w14:textId="7EB80D5C" w:rsidR="004F290E" w:rsidRDefault="00964DE2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br/>
        <w:t xml:space="preserve">PAŁAC SIEMCZYNO </w:t>
      </w:r>
    </w:p>
    <w:p w14:paraId="613F8DBC" w14:textId="77777777" w:rsidR="004F290E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Siemczyno 81</w:t>
      </w:r>
    </w:p>
    <w:p w14:paraId="5E2D5490" w14:textId="77777777" w:rsidR="004F290E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78-551 Siemczyno</w:t>
      </w:r>
    </w:p>
    <w:p w14:paraId="0C120E67" w14:textId="77777777" w:rsidR="004F290E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Gina Malinowski tel. 797 370 360</w:t>
      </w:r>
    </w:p>
    <w:p w14:paraId="2BBF4316" w14:textId="77777777" w:rsidR="004F290E" w:rsidRDefault="006851D8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 w:rsidRPr="00A41318">
        <w:rPr>
          <w:rFonts w:asciiTheme="majorHAnsi" w:hAnsiTheme="majorHAnsi" w:cstheme="majorHAnsi"/>
          <w:color w:val="000000"/>
          <w:kern w:val="0"/>
          <w:sz w:val="24"/>
          <w:szCs w:val="24"/>
        </w:rPr>
        <w:t>email:</w:t>
      </w:r>
      <w:r w:rsidR="00CA2752" w:rsidRPr="00A41318"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</w:t>
      </w:r>
      <w:hyperlink r:id="rId8" w:history="1">
        <w:r w:rsidR="00A41318" w:rsidRPr="00F72186">
          <w:rPr>
            <w:rStyle w:val="Hyperlink"/>
            <w:rFonts w:asciiTheme="majorHAnsi" w:hAnsiTheme="majorHAnsi" w:cstheme="majorHAnsi"/>
            <w:kern w:val="0"/>
            <w:sz w:val="24"/>
            <w:szCs w:val="24"/>
          </w:rPr>
          <w:t>biuro@stacja-kultura.pl</w:t>
        </w:r>
      </w:hyperlink>
    </w:p>
    <w:p w14:paraId="637D6946" w14:textId="77777777" w:rsidR="00A41318" w:rsidRPr="00A41318" w:rsidRDefault="00A41318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5D3C8ACE" w14:textId="77777777" w:rsidR="004F290E" w:rsidRPr="00A41318" w:rsidRDefault="004F290E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76A5DBA5" w14:textId="77777777" w:rsidR="004F290E" w:rsidRDefault="0000000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lub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dostarczyć osobiście </w:t>
      </w:r>
      <w:r>
        <w:rPr>
          <w:rFonts w:asciiTheme="majorHAnsi" w:hAnsiTheme="majorHAnsi" w:cstheme="majorHAnsi"/>
          <w:sz w:val="24"/>
          <w:szCs w:val="24"/>
        </w:rPr>
        <w:t>po telefonicznym uzgodnieniu terminu dostarczenia,</w:t>
      </w:r>
    </w:p>
    <w:p w14:paraId="53E84ED6" w14:textId="77777777" w:rsidR="004F290E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i w dniach 2</w:t>
      </w:r>
      <w:r w:rsidR="008921A9">
        <w:rPr>
          <w:rFonts w:asciiTheme="majorHAnsi" w:hAnsiTheme="majorHAnsi" w:cstheme="majorHAnsi"/>
          <w:color w:val="000000"/>
          <w:kern w:val="0"/>
          <w:sz w:val="24"/>
          <w:szCs w:val="24"/>
        </w:rPr>
        <w:t>6/27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 kwietnia 2025 sobota </w:t>
      </w:r>
      <w:r w:rsidR="0064790B">
        <w:rPr>
          <w:rFonts w:asciiTheme="majorHAnsi" w:hAnsiTheme="majorHAnsi" w:cstheme="majorHAnsi"/>
          <w:color w:val="000000"/>
          <w:kern w:val="0"/>
          <w:sz w:val="24"/>
          <w:szCs w:val="24"/>
        </w:rPr>
        <w:t>/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niedziela w godz. 11:00 -16: 00</w:t>
      </w:r>
    </w:p>
    <w:p w14:paraId="1225585D" w14:textId="77777777" w:rsidR="004F290E" w:rsidRDefault="00000000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do siedziby Muzeum Ziemi Pomorskiej, Pałac Siemczyno Siemczyno 81, 78-551 SIEMCZYNO</w:t>
      </w:r>
    </w:p>
    <w:p w14:paraId="3DBB9B7C" w14:textId="77777777" w:rsidR="0064790B" w:rsidRDefault="0064790B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42418C84" w14:textId="77777777" w:rsidR="00A41318" w:rsidRDefault="00A41318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p w14:paraId="67B88B80" w14:textId="77777777" w:rsidR="004F290E" w:rsidRDefault="00000000" w:rsidP="00187BA7">
      <w:pPr>
        <w:spacing w:beforeAutospacing="1" w:afterAutospacing="1" w:line="240" w:lineRule="auto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Zapraszamy do udziału i życzymy powodzenia w przeglądzie</w:t>
      </w:r>
    </w:p>
    <w:p w14:paraId="2DCCAEC1" w14:textId="77777777" w:rsidR="0064790B" w:rsidRDefault="0064790B" w:rsidP="001C66D4">
      <w:pPr>
        <w:spacing w:beforeAutospacing="1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2058E241" w14:textId="77777777" w:rsidR="00A41318" w:rsidRDefault="00A41318" w:rsidP="001C66D4">
      <w:pPr>
        <w:spacing w:beforeAutospacing="1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0CEC9DAD" w14:textId="77777777" w:rsidR="001C66D4" w:rsidRPr="008202D7" w:rsidRDefault="00C23C65" w:rsidP="001C66D4">
      <w:pPr>
        <w:spacing w:beforeAutospacing="1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en-US"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</w:t>
      </w:r>
      <w:r w:rsidRPr="00C23C65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07CB3973" wp14:editId="1A6792CC">
            <wp:extent cx="1040823" cy="775970"/>
            <wp:effectExtent l="0" t="0" r="6985" b="508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48" cy="79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2D7">
        <w:rPr>
          <w:rFonts w:asciiTheme="majorHAnsi" w:eastAsia="Times New Roman" w:hAnsiTheme="majorHAnsi" w:cstheme="majorHAnsi"/>
          <w:kern w:val="0"/>
          <w:sz w:val="24"/>
          <w:szCs w:val="24"/>
          <w:lang w:val="en-US" w:eastAsia="pl-PL"/>
          <w14:ligatures w14:val="none"/>
        </w:rPr>
        <w:t xml:space="preserve">      </w:t>
      </w:r>
      <w:r w:rsidRPr="00C23C65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1277616C" wp14:editId="08E12063">
            <wp:extent cx="771525" cy="771525"/>
            <wp:effectExtent l="0" t="0" r="9525" b="9525"/>
            <wp:docPr id="21002721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90B" w:rsidRPr="008202D7">
        <w:rPr>
          <w:rFonts w:asciiTheme="majorHAnsi" w:eastAsia="Times New Roman" w:hAnsiTheme="majorHAnsi" w:cstheme="majorHAnsi"/>
          <w:kern w:val="0"/>
          <w:sz w:val="24"/>
          <w:szCs w:val="24"/>
          <w:lang w:val="en-US" w:eastAsia="pl-PL"/>
          <w14:ligatures w14:val="none"/>
        </w:rPr>
        <w:t xml:space="preserve">      </w:t>
      </w:r>
      <w:r w:rsidR="006851D8">
        <w:rPr>
          <w:rFonts w:ascii="Verdana" w:hAnsi="Verdana"/>
          <w:noProof/>
          <w:sz w:val="20"/>
          <w:szCs w:val="20"/>
        </w:rPr>
        <w:drawing>
          <wp:inline distT="0" distB="0" distL="0" distR="0" wp14:anchorId="3FA439A0" wp14:editId="1A4389CA">
            <wp:extent cx="3220104" cy="752475"/>
            <wp:effectExtent l="0" t="0" r="0" b="0"/>
            <wp:docPr id="10433997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927" cy="82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A2F4" w14:textId="77777777" w:rsidR="00A41318" w:rsidRPr="008202D7" w:rsidRDefault="00A41318" w:rsidP="001C66D4">
      <w:pPr>
        <w:spacing w:beforeAutospacing="1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en-US" w:eastAsia="pl-PL"/>
          <w14:ligatures w14:val="none"/>
        </w:rPr>
      </w:pPr>
    </w:p>
    <w:p w14:paraId="2B9D51D2" w14:textId="77777777" w:rsidR="00D93FA3" w:rsidRPr="008202D7" w:rsidRDefault="00D93FA3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  <w:lang w:val="en-US"/>
        </w:rPr>
      </w:pPr>
      <w:r w:rsidRPr="008202D7">
        <w:rPr>
          <w:rFonts w:asciiTheme="majorHAnsi" w:hAnsiTheme="majorHAnsi" w:cstheme="majorHAnsi"/>
          <w:color w:val="000000"/>
          <w:kern w:val="0"/>
          <w:sz w:val="24"/>
          <w:szCs w:val="24"/>
          <w:lang w:val="en-US"/>
        </w:rPr>
        <w:t>ps</w:t>
      </w:r>
      <w:r w:rsidR="008921A9" w:rsidRPr="008202D7">
        <w:rPr>
          <w:rFonts w:asciiTheme="majorHAnsi" w:hAnsiTheme="majorHAnsi" w:cstheme="majorHAnsi"/>
          <w:color w:val="000000"/>
          <w:kern w:val="0"/>
          <w:sz w:val="24"/>
          <w:szCs w:val="24"/>
          <w:lang w:val="en-US"/>
        </w:rPr>
        <w:t xml:space="preserve">. </w:t>
      </w:r>
    </w:p>
    <w:p w14:paraId="4D589D69" w14:textId="77777777" w:rsidR="00D93FA3" w:rsidRPr="008202D7" w:rsidRDefault="00D93FA3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  <w:lang w:val="en-US"/>
        </w:rPr>
      </w:pPr>
    </w:p>
    <w:p w14:paraId="5B9BA0DB" w14:textId="77777777" w:rsidR="008921A9" w:rsidRPr="008202D7" w:rsidRDefault="008921A9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  <w:lang w:val="en-US"/>
        </w:rPr>
      </w:pPr>
      <w:r w:rsidRPr="008202D7">
        <w:rPr>
          <w:rFonts w:asciiTheme="majorHAnsi" w:hAnsiTheme="majorHAnsi" w:cstheme="majorHAnsi"/>
          <w:color w:val="000000"/>
          <w:kern w:val="0"/>
          <w:sz w:val="24"/>
          <w:szCs w:val="24"/>
          <w:lang w:val="en-US"/>
        </w:rPr>
        <w:t>HOTEL SIEMCZYNO</w:t>
      </w:r>
    </w:p>
    <w:p w14:paraId="7C76D7FB" w14:textId="77777777" w:rsidR="008921A9" w:rsidRPr="008202D7" w:rsidRDefault="008921A9" w:rsidP="008921A9">
      <w:pPr>
        <w:spacing w:after="0" w:line="240" w:lineRule="auto"/>
        <w:rPr>
          <w:rFonts w:asciiTheme="majorHAnsi" w:hAnsiTheme="majorHAnsi" w:cstheme="majorHAnsi"/>
          <w:color w:val="0000FF"/>
          <w:kern w:val="0"/>
          <w:sz w:val="24"/>
          <w:szCs w:val="24"/>
          <w:lang w:val="en-US"/>
        </w:rPr>
      </w:pPr>
      <w:r w:rsidRPr="008202D7">
        <w:rPr>
          <w:rFonts w:asciiTheme="majorHAnsi" w:hAnsiTheme="majorHAnsi" w:cstheme="majorHAnsi"/>
          <w:color w:val="0000FF"/>
          <w:kern w:val="0"/>
          <w:sz w:val="24"/>
          <w:szCs w:val="24"/>
          <w:lang w:val="en-US"/>
        </w:rPr>
        <w:t>biuro@palacsiemczyno.pl</w:t>
      </w:r>
    </w:p>
    <w:p w14:paraId="7648C3FF" w14:textId="77777777" w:rsidR="008921A9" w:rsidRDefault="008921A9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 xml:space="preserve">Tel.: </w:t>
      </w:r>
      <w:r>
        <w:rPr>
          <w:rFonts w:asciiTheme="majorHAnsi" w:hAnsiTheme="majorHAnsi" w:cstheme="majorHAnsi"/>
          <w:color w:val="0000FF"/>
          <w:kern w:val="0"/>
          <w:sz w:val="24"/>
          <w:szCs w:val="24"/>
        </w:rPr>
        <w:t xml:space="preserve">94 375 86 21 </w:t>
      </w:r>
      <w:r>
        <w:rPr>
          <w:rFonts w:asciiTheme="majorHAnsi" w:hAnsiTheme="majorHAnsi" w:cstheme="majorHAnsi"/>
          <w:color w:val="000000"/>
          <w:kern w:val="0"/>
          <w:sz w:val="24"/>
          <w:szCs w:val="24"/>
        </w:rPr>
        <w:t>/</w:t>
      </w:r>
    </w:p>
    <w:p w14:paraId="60940BBD" w14:textId="77777777" w:rsidR="008921A9" w:rsidRDefault="008921A9" w:rsidP="008921A9">
      <w:pPr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hAnsiTheme="majorHAnsi" w:cstheme="majorHAnsi"/>
          <w:color w:val="0000FF"/>
          <w:kern w:val="0"/>
          <w:sz w:val="24"/>
          <w:szCs w:val="24"/>
        </w:rPr>
        <w:t>+48 691 283 009</w:t>
      </w:r>
    </w:p>
    <w:p w14:paraId="2A93467A" w14:textId="3D106515" w:rsidR="008921A9" w:rsidRDefault="00E10EE8" w:rsidP="008921A9">
      <w:r w:rsidRPr="00A41318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3902A6E1" wp14:editId="21FC5C8B">
            <wp:extent cx="1095375" cy="985017"/>
            <wp:effectExtent l="0" t="0" r="0" b="0"/>
            <wp:docPr id="18334916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02" cy="99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DE2C" w14:textId="38749BD6" w:rsidR="008921A9" w:rsidRPr="00964DE2" w:rsidRDefault="008921A9" w:rsidP="00964DE2">
      <w:pPr>
        <w:spacing w:beforeAutospacing="1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sectPr w:rsidR="008921A9" w:rsidRPr="00964DE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71A"/>
    <w:multiLevelType w:val="hybridMultilevel"/>
    <w:tmpl w:val="2604E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06F9"/>
    <w:multiLevelType w:val="multilevel"/>
    <w:tmpl w:val="785C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F1F1898"/>
    <w:multiLevelType w:val="hybridMultilevel"/>
    <w:tmpl w:val="471C6FCA"/>
    <w:lvl w:ilvl="0" w:tplc="872C2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1CAB"/>
    <w:multiLevelType w:val="hybridMultilevel"/>
    <w:tmpl w:val="45180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6B76"/>
    <w:multiLevelType w:val="hybridMultilevel"/>
    <w:tmpl w:val="CE3A0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50A37"/>
    <w:multiLevelType w:val="hybridMultilevel"/>
    <w:tmpl w:val="972021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684B"/>
    <w:multiLevelType w:val="hybridMultilevel"/>
    <w:tmpl w:val="3AE281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262"/>
    <w:multiLevelType w:val="multilevel"/>
    <w:tmpl w:val="40C42246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59612B49"/>
    <w:multiLevelType w:val="multilevel"/>
    <w:tmpl w:val="A53C6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9B77C6C"/>
    <w:multiLevelType w:val="multilevel"/>
    <w:tmpl w:val="40C42246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722B236C"/>
    <w:multiLevelType w:val="hybridMultilevel"/>
    <w:tmpl w:val="F7448CF8"/>
    <w:lvl w:ilvl="0" w:tplc="483EE7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5998">
    <w:abstractNumId w:val="1"/>
  </w:num>
  <w:num w:numId="2" w16cid:durableId="9990237">
    <w:abstractNumId w:val="9"/>
  </w:num>
  <w:num w:numId="3" w16cid:durableId="1309627509">
    <w:abstractNumId w:val="8"/>
  </w:num>
  <w:num w:numId="4" w16cid:durableId="1081676709">
    <w:abstractNumId w:val="2"/>
  </w:num>
  <w:num w:numId="5" w16cid:durableId="246615394">
    <w:abstractNumId w:val="3"/>
  </w:num>
  <w:num w:numId="6" w16cid:durableId="727807513">
    <w:abstractNumId w:val="0"/>
  </w:num>
  <w:num w:numId="7" w16cid:durableId="366415029">
    <w:abstractNumId w:val="6"/>
  </w:num>
  <w:num w:numId="8" w16cid:durableId="1615938251">
    <w:abstractNumId w:val="10"/>
  </w:num>
  <w:num w:numId="9" w16cid:durableId="1594127141">
    <w:abstractNumId w:val="7"/>
  </w:num>
  <w:num w:numId="10" w16cid:durableId="777876108">
    <w:abstractNumId w:val="4"/>
  </w:num>
  <w:num w:numId="11" w16cid:durableId="463693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0E"/>
    <w:rsid w:val="00187BA7"/>
    <w:rsid w:val="001B3493"/>
    <w:rsid w:val="001C66D4"/>
    <w:rsid w:val="00291888"/>
    <w:rsid w:val="002C56EA"/>
    <w:rsid w:val="00366D9A"/>
    <w:rsid w:val="00370A9B"/>
    <w:rsid w:val="003A79BF"/>
    <w:rsid w:val="004114A1"/>
    <w:rsid w:val="004404BA"/>
    <w:rsid w:val="004D13B2"/>
    <w:rsid w:val="004D6E08"/>
    <w:rsid w:val="004F290E"/>
    <w:rsid w:val="00506A73"/>
    <w:rsid w:val="00555616"/>
    <w:rsid w:val="0064790B"/>
    <w:rsid w:val="006555AC"/>
    <w:rsid w:val="00675364"/>
    <w:rsid w:val="006851D8"/>
    <w:rsid w:val="007C1B57"/>
    <w:rsid w:val="008202D7"/>
    <w:rsid w:val="00861C4D"/>
    <w:rsid w:val="00862013"/>
    <w:rsid w:val="008921A9"/>
    <w:rsid w:val="00897F70"/>
    <w:rsid w:val="00964DE2"/>
    <w:rsid w:val="009C1524"/>
    <w:rsid w:val="009C6527"/>
    <w:rsid w:val="00A01D5E"/>
    <w:rsid w:val="00A41318"/>
    <w:rsid w:val="00AE1142"/>
    <w:rsid w:val="00AE1C46"/>
    <w:rsid w:val="00C23C65"/>
    <w:rsid w:val="00C63DE8"/>
    <w:rsid w:val="00C8424D"/>
    <w:rsid w:val="00CA2752"/>
    <w:rsid w:val="00CA353E"/>
    <w:rsid w:val="00D7271C"/>
    <w:rsid w:val="00D93FA3"/>
    <w:rsid w:val="00E10EE8"/>
    <w:rsid w:val="00E3395F"/>
    <w:rsid w:val="00E45273"/>
    <w:rsid w:val="00E562D1"/>
    <w:rsid w:val="00E60772"/>
    <w:rsid w:val="00E97D37"/>
    <w:rsid w:val="00EB72A9"/>
    <w:rsid w:val="00F41ECA"/>
    <w:rsid w:val="00F82CD2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05A5"/>
  <w15:docId w15:val="{BB21C56D-C01F-4643-849D-71947CA9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54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4F54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520C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14B1A"/>
    <w:rPr>
      <w:color w:val="605E5C"/>
      <w:shd w:val="clear" w:color="auto" w:fill="E1DFDD"/>
    </w:rPr>
  </w:style>
  <w:style w:type="paragraph" w:customStyle="1" w:styleId="Nagwek1">
    <w:name w:val="Nagłówek1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1">
    <w:name w:val="Standard1"/>
    <w:qFormat/>
    <w:rsid w:val="004F54A4"/>
    <w:pPr>
      <w:widowControl w:val="0"/>
    </w:pPr>
    <w:rPr>
      <w:rFonts w:ascii="Times New Roman" w:eastAsia="SimSun" w:hAnsi="Times New Roman" w:cs="Lucida Sans"/>
      <w:sz w:val="24"/>
      <w:szCs w:val="24"/>
      <w:lang w:eastAsia="hi-IN" w:bidi="hi-IN"/>
      <w14:ligatures w14:val="none"/>
    </w:rPr>
  </w:style>
  <w:style w:type="paragraph" w:styleId="Listenabsatz">
    <w:name w:val="List Paragraph"/>
    <w:basedOn w:val="Standard"/>
    <w:uiPriority w:val="34"/>
    <w:qFormat/>
    <w:rsid w:val="004F54A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479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cja-kultura.p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stacja-kultura.pl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stacja-kultura.pl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cid:image001.jpg@01DB6CBD.85CE4C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Malinowski</dc:creator>
  <dc:description/>
  <cp:lastModifiedBy>Longina Malinowski</cp:lastModifiedBy>
  <cp:revision>7</cp:revision>
  <dcterms:created xsi:type="dcterms:W3CDTF">2025-02-04T20:26:00Z</dcterms:created>
  <dcterms:modified xsi:type="dcterms:W3CDTF">2025-03-28T07:05:00Z</dcterms:modified>
  <dc:language>pl-PL</dc:language>
</cp:coreProperties>
</file>