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E99D" w14:textId="77777777" w:rsidR="00C22C8E" w:rsidRPr="0061055D" w:rsidRDefault="00C22C8E" w:rsidP="001A1F79">
      <w:pPr>
        <w:jc w:val="center"/>
        <w:rPr>
          <w:rFonts w:ascii="Verdana" w:hAnsi="Verdana" w:cstheme="majorHAnsi"/>
          <w:b/>
          <w:bCs/>
          <w:sz w:val="20"/>
          <w:szCs w:val="20"/>
        </w:rPr>
      </w:pPr>
      <w:bookmarkStart w:id="0" w:name="_Hlk221019120"/>
    </w:p>
    <w:p w14:paraId="0129E536" w14:textId="77777777" w:rsidR="0061055D" w:rsidRDefault="001A1F79" w:rsidP="0061055D">
      <w:pPr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61055D">
        <w:rPr>
          <w:rFonts w:ascii="Verdana" w:hAnsi="Verdana" w:cstheme="majorHAnsi"/>
          <w:b/>
          <w:bCs/>
          <w:sz w:val="20"/>
          <w:szCs w:val="20"/>
        </w:rPr>
        <w:t>REGULAMIN IV MIĘDZYNARODOWEGO PRZEGLĄDU SZTUKI</w:t>
      </w:r>
    </w:p>
    <w:p w14:paraId="3F4AEC6F" w14:textId="77777777" w:rsidR="001A1F79" w:rsidRDefault="001A1F79" w:rsidP="0061055D">
      <w:pPr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61055D">
        <w:rPr>
          <w:rFonts w:ascii="Verdana" w:hAnsi="Verdana" w:cstheme="majorHAnsi"/>
          <w:b/>
          <w:bCs/>
          <w:sz w:val="20"/>
          <w:szCs w:val="20"/>
        </w:rPr>
        <w:t>„OD gór PO morze 2026”</w:t>
      </w:r>
    </w:p>
    <w:p w14:paraId="385D316C" w14:textId="77777777" w:rsidR="0061055D" w:rsidRPr="0061055D" w:rsidRDefault="0061055D" w:rsidP="0061055D">
      <w:pPr>
        <w:jc w:val="center"/>
        <w:rPr>
          <w:rFonts w:ascii="Verdana" w:hAnsi="Verdana" w:cstheme="majorHAnsi"/>
          <w:b/>
          <w:bCs/>
          <w:sz w:val="20"/>
          <w:szCs w:val="20"/>
        </w:rPr>
      </w:pPr>
    </w:p>
    <w:p w14:paraId="6A3DCC08" w14:textId="77777777" w:rsidR="001C0F50" w:rsidRPr="0061055D" w:rsidRDefault="001C0F50" w:rsidP="001C0F50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5FC939E7" w14:textId="77777777" w:rsidR="001A1F79" w:rsidRPr="0061055D" w:rsidRDefault="001A1F79" w:rsidP="001C0F50">
      <w:pPr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  <w:r w:rsidRPr="0061055D">
        <w:rPr>
          <w:rFonts w:ascii="Verdana" w:hAnsi="Verdana" w:cstheme="majorHAnsi"/>
          <w:b/>
          <w:bCs/>
          <w:color w:val="000000"/>
          <w:sz w:val="20"/>
          <w:szCs w:val="20"/>
        </w:rPr>
        <w:t>I. ORGANIZATOR WYSTAWY</w:t>
      </w:r>
    </w:p>
    <w:p w14:paraId="45BF3B71" w14:textId="77777777" w:rsidR="001A1F79" w:rsidRPr="0061055D" w:rsidRDefault="001A1F79" w:rsidP="001C0F50">
      <w:pPr>
        <w:pStyle w:val="Listenabsatz"/>
        <w:spacing w:after="0" w:line="240" w:lineRule="auto"/>
        <w:ind w:left="1080"/>
        <w:jc w:val="both"/>
        <w:rPr>
          <w:rFonts w:ascii="Verdana" w:hAnsi="Verdana" w:cstheme="majorHAnsi"/>
          <w:b/>
          <w:bCs/>
          <w:color w:val="000000"/>
          <w:kern w:val="0"/>
          <w:sz w:val="20"/>
          <w:szCs w:val="20"/>
        </w:rPr>
      </w:pPr>
    </w:p>
    <w:p w14:paraId="545846CD" w14:textId="77777777" w:rsidR="001A1F79" w:rsidRPr="0061055D" w:rsidRDefault="001A1F79" w:rsidP="0061055D">
      <w:pPr>
        <w:pStyle w:val="Listenabsatz"/>
        <w:numPr>
          <w:ilvl w:val="0"/>
          <w:numId w:val="5"/>
        </w:numPr>
        <w:jc w:val="both"/>
        <w:rPr>
          <w:rStyle w:val="Hyperlink"/>
          <w:rFonts w:ascii="Verdana" w:hAnsi="Verdana" w:cs="Times New Roman"/>
          <w:color w:val="auto"/>
          <w:sz w:val="20"/>
          <w:szCs w:val="20"/>
          <w:u w:val="none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Organizatorem </w:t>
      </w:r>
      <w:r w:rsidRPr="0061055D">
        <w:rPr>
          <w:rFonts w:ascii="Verdana" w:hAnsi="Verdana"/>
          <w:sz w:val="20"/>
          <w:szCs w:val="20"/>
        </w:rPr>
        <w:t xml:space="preserve">IV Międzynarodowego Przeglądu Sztuki „Od gór Po morze” 2026 jest 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Stowarzyszenie Stacja Kultura z siedzibą w 78-449 Borne Sulinowo, ul. Szpitalna 1, wpisane do rejestru </w:t>
      </w:r>
      <w:r w:rsidR="00B04137" w:rsidRPr="0061055D">
        <w:rPr>
          <w:rFonts w:ascii="Verdana" w:hAnsi="Verdana" w:cstheme="majorHAnsi"/>
          <w:color w:val="000000"/>
          <w:sz w:val="20"/>
          <w:szCs w:val="20"/>
        </w:rPr>
        <w:t>KRS</w:t>
      </w:r>
      <w:r w:rsidRPr="0061055D">
        <w:rPr>
          <w:rFonts w:ascii="Verdana" w:hAnsi="Verdana" w:cstheme="majorHAnsi"/>
          <w:color w:val="000000"/>
          <w:sz w:val="20"/>
          <w:szCs w:val="20"/>
        </w:rPr>
        <w:t>, NIP:</w:t>
      </w:r>
      <w:r w:rsidRPr="0061055D">
        <w:rPr>
          <w:rFonts w:ascii="Verdana" w:hAnsi="Verdana" w:cstheme="majorHAnsi"/>
          <w:sz w:val="20"/>
          <w:szCs w:val="20"/>
        </w:rPr>
        <w:t xml:space="preserve"> 673 190 18 73, 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REGON: </w:t>
      </w:r>
      <w:r w:rsidR="00B04137" w:rsidRPr="0061055D">
        <w:rPr>
          <w:rFonts w:ascii="Verdana" w:hAnsi="Verdana" w:cstheme="majorHAnsi"/>
          <w:color w:val="000000"/>
          <w:sz w:val="20"/>
          <w:szCs w:val="20"/>
        </w:rPr>
        <w:t xml:space="preserve">366254910, 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zwane dalej </w:t>
      </w:r>
      <w:r w:rsidRPr="0061055D">
        <w:rPr>
          <w:rFonts w:ascii="Verdana" w:hAnsi="Verdana" w:cstheme="majorHAnsi"/>
          <w:b/>
          <w:bCs/>
          <w:color w:val="000000"/>
          <w:sz w:val="20"/>
          <w:szCs w:val="20"/>
        </w:rPr>
        <w:t>Organizatorem</w:t>
      </w:r>
      <w:r w:rsidRPr="0061055D">
        <w:rPr>
          <w:rFonts w:ascii="Verdana" w:hAnsi="Verdana" w:cstheme="majorHAnsi"/>
          <w:color w:val="000000"/>
          <w:sz w:val="20"/>
          <w:szCs w:val="20"/>
        </w:rPr>
        <w:t>. Prezeska Stowarzyszenia Stacja Kultura - Gina Malinowski (tel.: +48</w:t>
      </w:r>
      <w:r w:rsidR="001C0F50" w:rsidRPr="0061055D">
        <w:rPr>
          <w:rFonts w:ascii="Verdana" w:hAnsi="Verdana" w:cstheme="majorHAnsi"/>
          <w:color w:val="000000"/>
          <w:sz w:val="20"/>
          <w:szCs w:val="20"/>
        </w:rPr>
        <w:t> </w:t>
      </w:r>
      <w:r w:rsidRPr="0061055D">
        <w:rPr>
          <w:rFonts w:ascii="Verdana" w:hAnsi="Verdana" w:cstheme="majorHAnsi"/>
          <w:color w:val="000000"/>
          <w:sz w:val="20"/>
          <w:szCs w:val="20"/>
        </w:rPr>
        <w:t>797</w:t>
      </w:r>
      <w:r w:rsidR="001C0F50" w:rsidRPr="0061055D">
        <w:rPr>
          <w:rFonts w:ascii="Verdana" w:hAnsi="Verdana" w:cstheme="majorHAnsi"/>
          <w:color w:val="000000"/>
          <w:sz w:val="20"/>
          <w:szCs w:val="20"/>
        </w:rPr>
        <w:t>-</w:t>
      </w:r>
      <w:r w:rsidRPr="0061055D">
        <w:rPr>
          <w:rFonts w:ascii="Verdana" w:hAnsi="Verdana" w:cstheme="majorHAnsi"/>
          <w:color w:val="000000"/>
          <w:sz w:val="20"/>
          <w:szCs w:val="20"/>
        </w:rPr>
        <w:t>370</w:t>
      </w:r>
      <w:r w:rsidR="001C0F50" w:rsidRPr="0061055D">
        <w:rPr>
          <w:rFonts w:ascii="Verdana" w:hAnsi="Verdana" w:cstheme="majorHAnsi"/>
          <w:color w:val="000000"/>
          <w:sz w:val="20"/>
          <w:szCs w:val="20"/>
        </w:rPr>
        <w:t>-</w:t>
      </w:r>
      <w:r w:rsidRPr="0061055D">
        <w:rPr>
          <w:rFonts w:ascii="Verdana" w:hAnsi="Verdana" w:cstheme="majorHAnsi"/>
          <w:color w:val="000000"/>
          <w:sz w:val="20"/>
          <w:szCs w:val="20"/>
        </w:rPr>
        <w:t>360,</w:t>
      </w:r>
      <w:r w:rsidRPr="0061055D">
        <w:rPr>
          <w:rFonts w:ascii="Verdana" w:hAnsi="Verdana" w:cstheme="majorHAnsi"/>
          <w:b/>
          <w:bCs/>
          <w:color w:val="000000"/>
          <w:sz w:val="20"/>
          <w:szCs w:val="20"/>
        </w:rPr>
        <w:t xml:space="preserve"> 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e-mail: </w:t>
      </w:r>
      <w:hyperlink r:id="rId5" w:history="1">
        <w:r w:rsidRPr="0061055D">
          <w:rPr>
            <w:rStyle w:val="Hyperlink"/>
            <w:rFonts w:ascii="Verdana" w:hAnsi="Verdana" w:cstheme="majorHAnsi"/>
            <w:kern w:val="0"/>
            <w:sz w:val="20"/>
            <w:szCs w:val="20"/>
            <w:u w:val="none"/>
          </w:rPr>
          <w:t>biuro@stacja-kultura.pl</w:t>
        </w:r>
      </w:hyperlink>
      <w:r w:rsidRPr="0061055D">
        <w:rPr>
          <w:rStyle w:val="Hyperlink"/>
          <w:rFonts w:ascii="Verdana" w:hAnsi="Verdana" w:cstheme="majorHAnsi"/>
          <w:sz w:val="20"/>
          <w:szCs w:val="20"/>
          <w:u w:val="none"/>
        </w:rPr>
        <w:t xml:space="preserve">). </w:t>
      </w:r>
    </w:p>
    <w:p w14:paraId="59A0FDC3" w14:textId="77777777" w:rsidR="0061055D" w:rsidRPr="0061055D" w:rsidRDefault="0061055D" w:rsidP="0061055D">
      <w:pPr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  <w:r w:rsidRPr="0061055D">
        <w:rPr>
          <w:rFonts w:ascii="Verdana" w:hAnsi="Verdana" w:cstheme="majorHAnsi"/>
          <w:b/>
          <w:bCs/>
          <w:color w:val="000000"/>
          <w:sz w:val="20"/>
          <w:szCs w:val="20"/>
        </w:rPr>
        <w:t>II. CELE IV PRZEGLĄDU SZTUKI 2026</w:t>
      </w:r>
    </w:p>
    <w:p w14:paraId="10341322" w14:textId="77777777" w:rsidR="0061055D" w:rsidRPr="0061055D" w:rsidRDefault="0061055D" w:rsidP="0061055D">
      <w:pPr>
        <w:jc w:val="both"/>
        <w:rPr>
          <w:rFonts w:ascii="Verdana" w:hAnsi="Verdana" w:cstheme="majorHAnsi"/>
          <w:sz w:val="20"/>
          <w:szCs w:val="20"/>
        </w:rPr>
      </w:pPr>
    </w:p>
    <w:p w14:paraId="38CECB68" w14:textId="77777777" w:rsidR="0061055D" w:rsidRPr="0061055D" w:rsidRDefault="0061055D" w:rsidP="0061055D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Verdana" w:hAnsi="Verdana" w:cstheme="majorHAnsi"/>
          <w:kern w:val="0"/>
          <w:sz w:val="20"/>
          <w:szCs w:val="20"/>
        </w:rPr>
      </w:pP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 xml:space="preserve">Prezentacja i promocja polskiej oraz zagranicznej </w:t>
      </w:r>
      <w:r w:rsidRPr="0061055D">
        <w:rPr>
          <w:rFonts w:ascii="Verdana" w:hAnsi="Verdana"/>
          <w:sz w:val="20"/>
          <w:szCs w:val="20"/>
        </w:rPr>
        <w:t xml:space="preserve">twórczości artystycznej </w:t>
      </w:r>
      <w:r w:rsidRPr="0061055D">
        <w:rPr>
          <w:rFonts w:ascii="Verdana" w:hAnsi="Verdana" w:cs="Arial"/>
          <w:sz w:val="20"/>
          <w:szCs w:val="20"/>
          <w:shd w:val="clear" w:color="auto" w:fill="FFFFFF"/>
        </w:rPr>
        <w:t xml:space="preserve">w zakresie sztuk wizualnych: malarstwo, rzeźba, rysunek, grafika, instalacja artystyczna, </w:t>
      </w:r>
      <w:proofErr w:type="spellStart"/>
      <w:r w:rsidRPr="0061055D">
        <w:rPr>
          <w:rFonts w:ascii="Verdana" w:hAnsi="Verdana" w:cs="Arial"/>
          <w:sz w:val="20"/>
          <w:szCs w:val="20"/>
          <w:shd w:val="clear" w:color="auto" w:fill="FFFFFF"/>
        </w:rPr>
        <w:t>eko</w:t>
      </w:r>
      <w:proofErr w:type="spellEnd"/>
      <w:r w:rsidRPr="0061055D">
        <w:rPr>
          <w:rFonts w:ascii="Verdana" w:hAnsi="Verdana" w:cs="Arial"/>
          <w:sz w:val="20"/>
          <w:szCs w:val="20"/>
          <w:shd w:val="clear" w:color="auto" w:fill="FFFFFF"/>
        </w:rPr>
        <w:t xml:space="preserve">-sztuka, performance, </w:t>
      </w:r>
      <w:r w:rsidRPr="0061055D">
        <w:rPr>
          <w:rFonts w:ascii="Verdana" w:hAnsi="Verdana" w:cstheme="majorHAnsi"/>
          <w:kern w:val="0"/>
          <w:sz w:val="20"/>
          <w:szCs w:val="20"/>
        </w:rPr>
        <w:t xml:space="preserve">fotografika, ceramika, </w:t>
      </w:r>
      <w:r w:rsidRPr="0061055D">
        <w:rPr>
          <w:rFonts w:ascii="Verdana" w:hAnsi="Verdana" w:cstheme="majorHAnsi"/>
          <w:color w:val="000000" w:themeColor="text1"/>
          <w:kern w:val="0"/>
          <w:sz w:val="20"/>
          <w:szCs w:val="20"/>
        </w:rPr>
        <w:t>sztuka włókna (tkanina artystyczna), scenografia, sztuka cyfrowa (</w:t>
      </w:r>
      <w:proofErr w:type="spellStart"/>
      <w:r w:rsidRPr="0061055D">
        <w:rPr>
          <w:rFonts w:ascii="Verdana" w:hAnsi="Verdana" w:cstheme="majorHAnsi"/>
          <w:color w:val="000000" w:themeColor="text1"/>
          <w:kern w:val="0"/>
          <w:sz w:val="20"/>
          <w:szCs w:val="20"/>
        </w:rPr>
        <w:t>digital</w:t>
      </w:r>
      <w:proofErr w:type="spellEnd"/>
      <w:r w:rsidRPr="0061055D">
        <w:rPr>
          <w:rFonts w:ascii="Verdana" w:hAnsi="Verdana" w:cstheme="majorHAnsi"/>
          <w:color w:val="000000" w:themeColor="text1"/>
          <w:kern w:val="0"/>
          <w:sz w:val="20"/>
          <w:szCs w:val="20"/>
        </w:rPr>
        <w:t xml:space="preserve"> art), </w:t>
      </w:r>
      <w:r w:rsidRPr="0061055D">
        <w:rPr>
          <w:rFonts w:ascii="Verdana" w:hAnsi="Verdana" w:cstheme="majorHAnsi"/>
          <w:kern w:val="0"/>
          <w:sz w:val="20"/>
          <w:szCs w:val="20"/>
        </w:rPr>
        <w:t>wzornictwo przemysłowe, witraż.</w:t>
      </w:r>
    </w:p>
    <w:p w14:paraId="705E1644" w14:textId="77777777" w:rsidR="0061055D" w:rsidRPr="0061055D" w:rsidRDefault="0061055D" w:rsidP="0061055D">
      <w:pPr>
        <w:pStyle w:val="Listenabsatz"/>
        <w:numPr>
          <w:ilvl w:val="0"/>
          <w:numId w:val="1"/>
        </w:numPr>
        <w:spacing w:beforeAutospacing="1" w:afterAutospacing="1" w:line="240" w:lineRule="auto"/>
        <w:jc w:val="both"/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</w:pP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>Inicjowanie współpracy i wymiana doświadczeń międzynarodowych środowisk twórczych.</w:t>
      </w:r>
    </w:p>
    <w:p w14:paraId="64892576" w14:textId="77777777" w:rsidR="0061055D" w:rsidRPr="0061055D" w:rsidRDefault="0061055D" w:rsidP="0061055D">
      <w:pPr>
        <w:pStyle w:val="Listenabsatz"/>
        <w:numPr>
          <w:ilvl w:val="0"/>
          <w:numId w:val="1"/>
        </w:numPr>
        <w:spacing w:beforeAutospacing="1" w:afterAutospacing="1" w:line="240" w:lineRule="auto"/>
        <w:jc w:val="both"/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</w:pP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>Dostęp do aktualnego przeglądu polskiej i zagranicznej sztuki współczesnej na terenach odległych od dużych ośrodków kultury w Polsce.</w:t>
      </w:r>
    </w:p>
    <w:p w14:paraId="7C6F1C52" w14:textId="77777777" w:rsidR="0061055D" w:rsidRPr="0061055D" w:rsidRDefault="0061055D" w:rsidP="0061055D">
      <w:pPr>
        <w:pStyle w:val="Listenabsatz"/>
        <w:numPr>
          <w:ilvl w:val="0"/>
          <w:numId w:val="1"/>
        </w:numPr>
        <w:spacing w:beforeAutospacing="1" w:afterAutospacing="1" w:line="240" w:lineRule="auto"/>
        <w:jc w:val="both"/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</w:pPr>
      <w:r w:rsidRPr="0061055D">
        <w:rPr>
          <w:rFonts w:ascii="Verdana" w:hAnsi="Verdana" w:cs="Arial"/>
          <w:sz w:val="20"/>
          <w:szCs w:val="20"/>
          <w:shd w:val="clear" w:color="auto" w:fill="FFFFFF"/>
        </w:rPr>
        <w:t>Integracja lokalnej społeczności poprzez partycypację w artystycznej i kulturalnej działalności przy realizacji projektu.</w:t>
      </w:r>
    </w:p>
    <w:p w14:paraId="4D9E6AAD" w14:textId="77777777" w:rsidR="0061055D" w:rsidRPr="0061055D" w:rsidRDefault="0061055D" w:rsidP="0061055D">
      <w:pPr>
        <w:pStyle w:val="Listenabsatz"/>
        <w:numPr>
          <w:ilvl w:val="0"/>
          <w:numId w:val="1"/>
        </w:numPr>
        <w:spacing w:beforeAutospacing="1" w:afterAutospacing="1" w:line="240" w:lineRule="auto"/>
        <w:jc w:val="both"/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</w:pP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>Łączenie przeszłości i współczesności kulturowej poprzez ekspozycję w historycznym obiekcie Pałacu Siemczyno.</w:t>
      </w:r>
    </w:p>
    <w:p w14:paraId="516F5679" w14:textId="77777777" w:rsidR="00DC423A" w:rsidRPr="0061055D" w:rsidRDefault="0061055D" w:rsidP="0061055D">
      <w:pPr>
        <w:pStyle w:val="Listenabsatz"/>
        <w:numPr>
          <w:ilvl w:val="0"/>
          <w:numId w:val="1"/>
        </w:numPr>
        <w:spacing w:beforeAutospacing="1" w:afterAutospacing="1" w:line="240" w:lineRule="auto"/>
        <w:jc w:val="both"/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</w:pPr>
      <w:r w:rsidRPr="0061055D">
        <w:rPr>
          <w:rFonts w:ascii="Verdana" w:hAnsi="Verdana" w:cs="Arial"/>
          <w:sz w:val="20"/>
          <w:szCs w:val="20"/>
          <w:shd w:val="clear" w:color="auto" w:fill="FFFFFF"/>
        </w:rPr>
        <w:t xml:space="preserve">Tworzenie nowych tradycji humanistycznych wzbogacających </w:t>
      </w: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 xml:space="preserve">dorobek </w:t>
      </w:r>
      <w:r w:rsidRPr="0061055D">
        <w:rPr>
          <w:rFonts w:ascii="Verdana" w:hAnsi="Verdana" w:cs="Arial"/>
          <w:sz w:val="20"/>
          <w:szCs w:val="20"/>
          <w:shd w:val="clear" w:color="auto" w:fill="FFFFFF"/>
        </w:rPr>
        <w:t>kulturowy</w:t>
      </w: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 xml:space="preserve"> Województwa Zachodniopomorskiego w Polsce.</w:t>
      </w:r>
      <w:r w:rsidRPr="0061055D">
        <w:rPr>
          <w:rFonts w:ascii="Verdana" w:hAnsi="Verdana" w:cstheme="majorHAnsi"/>
          <w:vanish/>
          <w:sz w:val="20"/>
          <w:szCs w:val="20"/>
        </w:rPr>
        <w:t>Dół formularza</w:t>
      </w:r>
    </w:p>
    <w:p w14:paraId="375541D0" w14:textId="77777777" w:rsidR="0061055D" w:rsidRPr="0061055D" w:rsidRDefault="0061055D" w:rsidP="0061055D">
      <w:pPr>
        <w:spacing w:before="100" w:beforeAutospacing="1" w:after="100" w:afterAutospacing="1"/>
        <w:jc w:val="both"/>
        <w:outlineLvl w:val="2"/>
        <w:rPr>
          <w:rFonts w:ascii="Verdana" w:hAnsi="Verdana" w:cstheme="minorHAnsi"/>
          <w:b/>
          <w:bCs/>
          <w:sz w:val="20"/>
          <w:szCs w:val="20"/>
        </w:rPr>
      </w:pPr>
      <w:r w:rsidRPr="0061055D">
        <w:rPr>
          <w:rFonts w:ascii="Verdana" w:hAnsi="Verdana" w:cstheme="minorHAnsi"/>
          <w:b/>
          <w:bCs/>
          <w:sz w:val="20"/>
          <w:szCs w:val="20"/>
        </w:rPr>
        <w:t>III. NAGRODY I WYRÓŻNIENIA</w:t>
      </w:r>
    </w:p>
    <w:p w14:paraId="5CCAAAF1" w14:textId="0D4F0FD2" w:rsidR="0061055D" w:rsidRPr="0061055D" w:rsidRDefault="0061055D" w:rsidP="0061055D">
      <w:pPr>
        <w:spacing w:before="100" w:beforeAutospacing="1" w:after="100" w:afterAutospacing="1"/>
        <w:jc w:val="both"/>
        <w:rPr>
          <w:rFonts w:ascii="Verdana" w:hAnsi="Verdana" w:cstheme="minorHAnsi"/>
          <w:sz w:val="20"/>
          <w:szCs w:val="20"/>
        </w:rPr>
      </w:pPr>
      <w:r w:rsidRPr="0061055D">
        <w:rPr>
          <w:rFonts w:ascii="Verdana" w:hAnsi="Verdana"/>
          <w:sz w:val="20"/>
          <w:szCs w:val="20"/>
        </w:rPr>
        <w:t xml:space="preserve">Realizowany cyklicznie od trzech lat, </w:t>
      </w:r>
      <w:r w:rsidRPr="0061055D">
        <w:rPr>
          <w:rFonts w:ascii="Verdana" w:hAnsi="Verdana" w:cstheme="minorHAnsi"/>
          <w:sz w:val="20"/>
          <w:szCs w:val="20"/>
        </w:rPr>
        <w:t xml:space="preserve">projekt </w:t>
      </w:r>
      <w:r w:rsidRPr="0061055D">
        <w:rPr>
          <w:rFonts w:ascii="Verdana" w:hAnsi="Verdana"/>
          <w:sz w:val="20"/>
          <w:szCs w:val="20"/>
        </w:rPr>
        <w:t xml:space="preserve">Międzynarodowy Przegląd Sztuki „Od gór Po morze” </w:t>
      </w:r>
      <w:r w:rsidRPr="0061055D">
        <w:rPr>
          <w:rFonts w:ascii="Verdana" w:hAnsi="Verdana" w:cstheme="minorHAnsi"/>
          <w:sz w:val="20"/>
          <w:szCs w:val="20"/>
        </w:rPr>
        <w:t>z roku na rok cieszy się coraz większym zainteresowaniem środowisk twórczych i swym zasięgiem wykracza poza granice Polski. Organizator postanowił docenić wysiłek artystów, którzy pragną zaprezentować swoją twórczość i wyróżnić tych, którzy w jego opinii zasługują na szczególną uwagę i ustanawia nagrody oraz wyróżnienia, które przyznane będą w 2026 roku:</w:t>
      </w:r>
    </w:p>
    <w:p w14:paraId="660CCC58" w14:textId="77777777" w:rsidR="0061055D" w:rsidRPr="0061055D" w:rsidRDefault="0061055D" w:rsidP="0061055D">
      <w:pPr>
        <w:pStyle w:val="StandardWeb"/>
        <w:numPr>
          <w:ilvl w:val="1"/>
          <w:numId w:val="3"/>
        </w:numPr>
        <w:rPr>
          <w:rFonts w:ascii="Verdana" w:hAnsi="Verdana" w:cs="Arial"/>
          <w:color w:val="0A0A0A"/>
          <w:sz w:val="20"/>
          <w:szCs w:val="20"/>
          <w:shd w:val="clear" w:color="auto" w:fill="FFFFFF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Grand Prix - </w:t>
      </w:r>
      <w:r w:rsidRPr="0061055D">
        <w:rPr>
          <w:rFonts w:ascii="Verdana" w:hAnsi="Verdana" w:cs="Arial"/>
          <w:color w:val="0A0A0A"/>
          <w:sz w:val="20"/>
          <w:szCs w:val="20"/>
          <w:shd w:val="clear" w:color="auto" w:fill="FFFFFF"/>
        </w:rPr>
        <w:t>Nagroda Marszałkini Województwa Zachodniopomorskiego (nagroda finansowa),</w:t>
      </w:r>
    </w:p>
    <w:p w14:paraId="14084249" w14:textId="77777777" w:rsidR="0061055D" w:rsidRPr="0061055D" w:rsidRDefault="0061055D" w:rsidP="0061055D">
      <w:pPr>
        <w:pStyle w:val="StandardWeb"/>
        <w:numPr>
          <w:ilvl w:val="1"/>
          <w:numId w:val="3"/>
        </w:numPr>
        <w:jc w:val="both"/>
        <w:rPr>
          <w:rFonts w:ascii="Verdana" w:hAnsi="Verdana" w:cs="Arial"/>
          <w:color w:val="0A0A0A"/>
          <w:sz w:val="20"/>
          <w:szCs w:val="20"/>
          <w:shd w:val="clear" w:color="auto" w:fill="FFFFFF"/>
        </w:rPr>
      </w:pPr>
      <w:r w:rsidRPr="0061055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Nagroda Stowarzyszenia Stacja Kultura, </w:t>
      </w:r>
    </w:p>
    <w:p w14:paraId="1BE396BB" w14:textId="77777777" w:rsidR="0061055D" w:rsidRPr="0061055D" w:rsidRDefault="0061055D" w:rsidP="0061055D">
      <w:pPr>
        <w:pStyle w:val="StandardWeb"/>
        <w:numPr>
          <w:ilvl w:val="1"/>
          <w:numId w:val="3"/>
        </w:numPr>
        <w:jc w:val="both"/>
        <w:rPr>
          <w:rFonts w:ascii="Verdana" w:hAnsi="Verdana" w:cs="Arial"/>
          <w:color w:val="0A0A0A"/>
          <w:sz w:val="20"/>
          <w:szCs w:val="20"/>
          <w:shd w:val="clear" w:color="auto" w:fill="FFFFFF"/>
        </w:rPr>
      </w:pPr>
      <w:r w:rsidRPr="0061055D">
        <w:rPr>
          <w:rFonts w:ascii="Verdana" w:hAnsi="Verdana" w:cs="Arial"/>
          <w:color w:val="0A0A0A"/>
          <w:sz w:val="20"/>
          <w:szCs w:val="20"/>
          <w:shd w:val="clear" w:color="auto" w:fill="FFFFFF"/>
        </w:rPr>
        <w:t xml:space="preserve">Odkrycie </w:t>
      </w:r>
      <w:r w:rsidRPr="0061055D">
        <w:rPr>
          <w:rFonts w:ascii="Verdana" w:hAnsi="Verdana" w:cs="Arial"/>
          <w:color w:val="000000"/>
          <w:spacing w:val="7"/>
          <w:sz w:val="20"/>
          <w:szCs w:val="20"/>
        </w:rPr>
        <w:t xml:space="preserve">IV </w:t>
      </w:r>
      <w:r w:rsidRPr="0061055D">
        <w:rPr>
          <w:rFonts w:ascii="Verdana" w:hAnsi="Verdana" w:cstheme="majorHAnsi"/>
          <w:sz w:val="20"/>
          <w:szCs w:val="20"/>
        </w:rPr>
        <w:t>Przeglądu Sztuki 2026.</w:t>
      </w:r>
    </w:p>
    <w:p w14:paraId="051A3DDB" w14:textId="77777777" w:rsidR="0061055D" w:rsidRPr="0061055D" w:rsidRDefault="0061055D" w:rsidP="0061055D">
      <w:pPr>
        <w:spacing w:before="100" w:beforeAutospacing="1" w:after="100" w:afterAutospacing="1"/>
        <w:jc w:val="both"/>
        <w:rPr>
          <w:rFonts w:ascii="Verdana" w:hAnsi="Verdana" w:cstheme="minorHAnsi"/>
          <w:sz w:val="20"/>
          <w:szCs w:val="20"/>
        </w:rPr>
      </w:pPr>
      <w:r w:rsidRPr="0061055D">
        <w:rPr>
          <w:rFonts w:ascii="Verdana" w:hAnsi="Verdana" w:cstheme="minorHAnsi"/>
          <w:sz w:val="20"/>
          <w:szCs w:val="20"/>
        </w:rPr>
        <w:t>Decyzję o ich nadaniu podejmie Zespół na podstawie oceny wartości artystycznej zgłoszonych prac, oryginalności wypowiedzi twórczej oraz jakości realizacji. Zespół ma prawo do przyznania wszystkich nagród, ich nieprzyznania lub zmiany liczby wyróżnień, a także do innego podziału nagród i wyróżnień w zależności od poziomu artystycznego prezentowanych prac.</w:t>
      </w:r>
    </w:p>
    <w:p w14:paraId="5AC3BDB1" w14:textId="77777777" w:rsidR="00DC423A" w:rsidRPr="0061055D" w:rsidRDefault="00DC423A" w:rsidP="001C0F50">
      <w:pPr>
        <w:jc w:val="both"/>
        <w:rPr>
          <w:rFonts w:ascii="Verdana" w:hAnsi="Verdana" w:cstheme="majorHAnsi"/>
          <w:b/>
          <w:bCs/>
          <w:sz w:val="20"/>
          <w:szCs w:val="20"/>
        </w:rPr>
      </w:pPr>
      <w:r w:rsidRPr="0061055D">
        <w:rPr>
          <w:rFonts w:ascii="Verdana" w:hAnsi="Verdana" w:cstheme="majorHAnsi"/>
          <w:b/>
          <w:bCs/>
          <w:sz w:val="20"/>
          <w:szCs w:val="20"/>
        </w:rPr>
        <w:t>I</w:t>
      </w:r>
      <w:r w:rsidR="0061055D" w:rsidRPr="0061055D">
        <w:rPr>
          <w:rFonts w:ascii="Verdana" w:hAnsi="Verdana" w:cstheme="majorHAnsi"/>
          <w:b/>
          <w:bCs/>
          <w:sz w:val="20"/>
          <w:szCs w:val="20"/>
        </w:rPr>
        <w:t>V</w:t>
      </w:r>
      <w:r w:rsidRPr="0061055D">
        <w:rPr>
          <w:rFonts w:ascii="Verdana" w:hAnsi="Verdana" w:cstheme="majorHAnsi"/>
          <w:b/>
          <w:bCs/>
          <w:sz w:val="20"/>
          <w:szCs w:val="20"/>
        </w:rPr>
        <w:t xml:space="preserve">. SKŁAD ZESPOŁU </w:t>
      </w:r>
      <w:r w:rsidR="00956762" w:rsidRPr="0061055D">
        <w:rPr>
          <w:rFonts w:ascii="Verdana" w:hAnsi="Verdana" w:cstheme="majorHAnsi"/>
          <w:b/>
          <w:bCs/>
          <w:sz w:val="20"/>
          <w:szCs w:val="20"/>
        </w:rPr>
        <w:t xml:space="preserve">IV </w:t>
      </w:r>
      <w:r w:rsidRPr="0061055D">
        <w:rPr>
          <w:rFonts w:ascii="Verdana" w:hAnsi="Verdana" w:cstheme="majorHAnsi"/>
          <w:b/>
          <w:bCs/>
          <w:sz w:val="20"/>
          <w:szCs w:val="20"/>
        </w:rPr>
        <w:t xml:space="preserve">PRZEGLĄDU SZTUKI </w:t>
      </w:r>
      <w:r w:rsidR="00956762" w:rsidRPr="0061055D">
        <w:rPr>
          <w:rFonts w:ascii="Verdana" w:hAnsi="Verdana" w:cstheme="majorHAnsi"/>
          <w:b/>
          <w:bCs/>
          <w:sz w:val="20"/>
          <w:szCs w:val="20"/>
        </w:rPr>
        <w:t>2026</w:t>
      </w:r>
    </w:p>
    <w:p w14:paraId="225125EA" w14:textId="77777777" w:rsidR="001C0F50" w:rsidRPr="0061055D" w:rsidRDefault="001C0F50" w:rsidP="001C0F50">
      <w:pPr>
        <w:jc w:val="both"/>
        <w:rPr>
          <w:rFonts w:ascii="Verdana" w:hAnsi="Verdana" w:cstheme="majorHAnsi"/>
          <w:b/>
          <w:bCs/>
          <w:sz w:val="20"/>
          <w:szCs w:val="20"/>
        </w:rPr>
      </w:pPr>
    </w:p>
    <w:p w14:paraId="1E284A17" w14:textId="77777777" w:rsidR="00DC423A" w:rsidRPr="0061055D" w:rsidRDefault="001C0F50" w:rsidP="001C0F50">
      <w:pPr>
        <w:jc w:val="both"/>
        <w:rPr>
          <w:rFonts w:ascii="Verdana" w:hAnsi="Verdana" w:cstheme="majorHAnsi"/>
          <w:b/>
          <w:bCs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>Organizator powołuje Zespół składający się z pięciu osób, który dokona wyboru prac na główną wystawę IV Przegląd Sztuki 2026:</w:t>
      </w:r>
    </w:p>
    <w:p w14:paraId="0AAF2428" w14:textId="77777777" w:rsidR="00DC423A" w:rsidRPr="0061055D" w:rsidRDefault="00DC423A" w:rsidP="001C0F50">
      <w:pPr>
        <w:pStyle w:val="Listenabsatz"/>
        <w:numPr>
          <w:ilvl w:val="0"/>
          <w:numId w:val="14"/>
        </w:numPr>
        <w:jc w:val="both"/>
        <w:rPr>
          <w:rFonts w:ascii="Verdana" w:hAnsi="Verdana" w:cstheme="majorHAnsi"/>
          <w:color w:val="000000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>Przewodnicząca Zespołu - Gina Malinowski,</w:t>
      </w:r>
    </w:p>
    <w:p w14:paraId="7C0AD72A" w14:textId="77777777" w:rsidR="00DC423A" w:rsidRPr="0061055D" w:rsidRDefault="00DC423A" w:rsidP="001C0F50">
      <w:pPr>
        <w:pStyle w:val="Listenabsatz"/>
        <w:numPr>
          <w:ilvl w:val="0"/>
          <w:numId w:val="14"/>
        </w:numPr>
        <w:jc w:val="both"/>
        <w:rPr>
          <w:rFonts w:ascii="Verdana" w:hAnsi="Verdana" w:cstheme="majorHAnsi"/>
          <w:color w:val="000000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lastRenderedPageBreak/>
        <w:t>Członek Zespołu - Prof. Robert Bartel,</w:t>
      </w:r>
    </w:p>
    <w:p w14:paraId="46ED4EC8" w14:textId="447F35DA" w:rsidR="00DC423A" w:rsidRPr="0061055D" w:rsidRDefault="00DC423A" w:rsidP="001C0F50">
      <w:pPr>
        <w:pStyle w:val="Listenabsatz"/>
        <w:numPr>
          <w:ilvl w:val="0"/>
          <w:numId w:val="14"/>
        </w:numPr>
        <w:jc w:val="both"/>
        <w:rPr>
          <w:rFonts w:ascii="Verdana" w:hAnsi="Verdana" w:cstheme="majorHAnsi"/>
          <w:color w:val="000000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Członkini Zespołu </w:t>
      </w:r>
      <w:r w:rsidR="00FC192F">
        <w:rPr>
          <w:rFonts w:ascii="Verdana" w:hAnsi="Verdana" w:cstheme="majorHAnsi"/>
          <w:color w:val="000000"/>
          <w:sz w:val="20"/>
          <w:szCs w:val="20"/>
        </w:rPr>
        <w:t xml:space="preserve">– </w:t>
      </w:r>
      <w:proofErr w:type="spellStart"/>
      <w:r w:rsidR="00FC192F">
        <w:rPr>
          <w:rFonts w:ascii="Verdana" w:hAnsi="Verdana" w:cstheme="majorHAnsi"/>
          <w:color w:val="000000"/>
          <w:sz w:val="20"/>
          <w:szCs w:val="20"/>
        </w:rPr>
        <w:t>Prof</w:t>
      </w:r>
      <w:proofErr w:type="spellEnd"/>
      <w:r w:rsidR="00FC192F">
        <w:rPr>
          <w:rFonts w:ascii="Verdana" w:hAnsi="Verdana" w:cstheme="majorHAnsi"/>
          <w:color w:val="000000"/>
          <w:sz w:val="20"/>
          <w:szCs w:val="20"/>
        </w:rPr>
        <w:t>…</w:t>
      </w:r>
    </w:p>
    <w:p w14:paraId="18F4377C" w14:textId="77777777" w:rsidR="00DC423A" w:rsidRPr="0061055D" w:rsidRDefault="00DC423A" w:rsidP="001C0F50">
      <w:pPr>
        <w:pStyle w:val="Listenabsatz"/>
        <w:numPr>
          <w:ilvl w:val="0"/>
          <w:numId w:val="14"/>
        </w:numPr>
        <w:jc w:val="both"/>
        <w:rPr>
          <w:rFonts w:ascii="Verdana" w:hAnsi="Verdana" w:cstheme="majorHAnsi"/>
          <w:color w:val="000000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>Członkini Zespołu - Magdalena Wozniak-</w:t>
      </w:r>
      <w:proofErr w:type="spellStart"/>
      <w:r w:rsidRPr="0061055D">
        <w:rPr>
          <w:rFonts w:ascii="Verdana" w:hAnsi="Verdana" w:cstheme="majorHAnsi"/>
          <w:color w:val="000000"/>
          <w:sz w:val="20"/>
          <w:szCs w:val="20"/>
        </w:rPr>
        <w:t>Melissourgaki</w:t>
      </w:r>
      <w:proofErr w:type="spellEnd"/>
    </w:p>
    <w:p w14:paraId="6C0147F1" w14:textId="77777777" w:rsidR="00DC423A" w:rsidRPr="0061055D" w:rsidRDefault="00DC423A" w:rsidP="001C0F50">
      <w:pPr>
        <w:pStyle w:val="Listenabsatz"/>
        <w:numPr>
          <w:ilvl w:val="0"/>
          <w:numId w:val="14"/>
        </w:numPr>
        <w:spacing w:beforeAutospacing="1" w:afterAutospacing="1"/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>Kuratorka IV Przeglądu Sztuki 2026 - Jolanta Gramczyńska</w:t>
      </w:r>
      <w:r w:rsidRPr="0061055D">
        <w:rPr>
          <w:rFonts w:ascii="Verdana" w:hAnsi="Verdana" w:cstheme="majorHAnsi"/>
          <w:sz w:val="20"/>
          <w:szCs w:val="20"/>
        </w:rPr>
        <w:t xml:space="preserve"> </w:t>
      </w:r>
    </w:p>
    <w:p w14:paraId="0831D5BA" w14:textId="77777777" w:rsidR="00DC423A" w:rsidRPr="0061055D" w:rsidRDefault="00956762" w:rsidP="00956762">
      <w:pPr>
        <w:spacing w:before="100" w:beforeAutospacing="1" w:after="100" w:afterAutospacing="1"/>
        <w:contextualSpacing/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>D</w:t>
      </w:r>
      <w:r w:rsidR="00DC423A" w:rsidRPr="0061055D">
        <w:rPr>
          <w:rFonts w:ascii="Verdana" w:hAnsi="Verdana" w:cstheme="majorHAnsi"/>
          <w:sz w:val="20"/>
          <w:szCs w:val="20"/>
        </w:rPr>
        <w:t>ob</w:t>
      </w:r>
      <w:r w:rsidRPr="0061055D">
        <w:rPr>
          <w:rFonts w:ascii="Verdana" w:hAnsi="Verdana" w:cstheme="majorHAnsi"/>
          <w:sz w:val="20"/>
          <w:szCs w:val="20"/>
        </w:rPr>
        <w:t>ór</w:t>
      </w:r>
      <w:r w:rsidR="00DC423A" w:rsidRPr="0061055D">
        <w:rPr>
          <w:rFonts w:ascii="Verdana" w:hAnsi="Verdana" w:cstheme="majorHAnsi"/>
          <w:sz w:val="20"/>
          <w:szCs w:val="20"/>
        </w:rPr>
        <w:t xml:space="preserve"> prac na główną wystawę IV Przegląd Sztuki 2026 </w:t>
      </w:r>
      <w:r w:rsidRPr="0061055D">
        <w:rPr>
          <w:rFonts w:ascii="Verdana" w:hAnsi="Verdana" w:cstheme="majorHAnsi"/>
          <w:sz w:val="20"/>
          <w:szCs w:val="20"/>
        </w:rPr>
        <w:t xml:space="preserve">odbędzie się </w:t>
      </w:r>
      <w:r w:rsidR="00DC423A" w:rsidRPr="0061055D">
        <w:rPr>
          <w:rFonts w:ascii="Verdana" w:hAnsi="Verdana" w:cstheme="majorHAnsi"/>
          <w:sz w:val="20"/>
          <w:szCs w:val="20"/>
        </w:rPr>
        <w:t>w dwóch etapach:</w:t>
      </w:r>
      <w:r w:rsidRPr="0061055D">
        <w:rPr>
          <w:rFonts w:ascii="Verdana" w:hAnsi="Verdana" w:cstheme="majorHAnsi"/>
          <w:sz w:val="20"/>
          <w:szCs w:val="20"/>
        </w:rPr>
        <w:t xml:space="preserve"> </w:t>
      </w:r>
      <w:r w:rsidR="00DC423A" w:rsidRPr="0061055D">
        <w:rPr>
          <w:rFonts w:ascii="Verdana" w:hAnsi="Verdana" w:cstheme="majorHAnsi"/>
          <w:sz w:val="20"/>
          <w:szCs w:val="20"/>
        </w:rPr>
        <w:t>Zespół dokonuje selekcji na podstawie reprodukcji w wersji cyfrowej (I etap),</w:t>
      </w:r>
      <w:r w:rsidRPr="0061055D">
        <w:rPr>
          <w:rFonts w:ascii="Verdana" w:hAnsi="Verdana" w:cstheme="majorHAnsi"/>
          <w:sz w:val="20"/>
          <w:szCs w:val="20"/>
        </w:rPr>
        <w:t xml:space="preserve"> </w:t>
      </w:r>
      <w:r w:rsidR="00DC423A" w:rsidRPr="0061055D">
        <w:rPr>
          <w:rFonts w:ascii="Verdana" w:hAnsi="Verdana" w:cstheme="majorHAnsi"/>
          <w:sz w:val="20"/>
          <w:szCs w:val="20"/>
        </w:rPr>
        <w:t xml:space="preserve">Zespół dokonuje wyboru </w:t>
      </w:r>
      <w:r w:rsidRPr="0061055D">
        <w:rPr>
          <w:rFonts w:ascii="Verdana" w:hAnsi="Verdana" w:cstheme="majorHAnsi"/>
          <w:sz w:val="20"/>
          <w:szCs w:val="20"/>
        </w:rPr>
        <w:t xml:space="preserve">prac </w:t>
      </w:r>
      <w:r w:rsidR="00DC423A" w:rsidRPr="0061055D">
        <w:rPr>
          <w:rFonts w:ascii="Verdana" w:hAnsi="Verdana" w:cstheme="majorHAnsi"/>
          <w:sz w:val="20"/>
          <w:szCs w:val="20"/>
        </w:rPr>
        <w:t>na podstawie oryginałów (II etap)</w:t>
      </w:r>
      <w:r w:rsidRPr="0061055D">
        <w:rPr>
          <w:rFonts w:ascii="Verdana" w:hAnsi="Verdana" w:cstheme="majorHAnsi"/>
          <w:sz w:val="20"/>
          <w:szCs w:val="20"/>
        </w:rPr>
        <w:t>.</w:t>
      </w:r>
    </w:p>
    <w:p w14:paraId="7AE0E6B5" w14:textId="77777777" w:rsidR="00956762" w:rsidRPr="0061055D" w:rsidRDefault="00DC423A" w:rsidP="00956762">
      <w:pPr>
        <w:spacing w:before="100" w:beforeAutospacing="1" w:after="100" w:afterAutospacing="1"/>
        <w:contextualSpacing/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>Zespół ma prawo do weryfikacji swojej decyzji podjętej na podstawie reprodukcji w wersji cyfrowej, jeżeli prace oryginalne nie spełniają oczekiwań</w:t>
      </w:r>
      <w:r w:rsidR="00956762" w:rsidRPr="0061055D">
        <w:rPr>
          <w:rFonts w:ascii="Verdana" w:hAnsi="Verdana" w:cstheme="majorHAnsi"/>
          <w:sz w:val="20"/>
          <w:szCs w:val="20"/>
        </w:rPr>
        <w:t>.</w:t>
      </w:r>
      <w:r w:rsidR="00795936" w:rsidRPr="0061055D">
        <w:rPr>
          <w:rFonts w:ascii="Verdana" w:hAnsi="Verdana" w:cstheme="majorHAnsi"/>
          <w:sz w:val="20"/>
          <w:szCs w:val="20"/>
        </w:rPr>
        <w:t xml:space="preserve"> </w:t>
      </w:r>
      <w:r w:rsidRPr="0061055D">
        <w:rPr>
          <w:rFonts w:ascii="Verdana" w:hAnsi="Verdana" w:cstheme="minorHAnsi"/>
          <w:sz w:val="20"/>
          <w:szCs w:val="20"/>
        </w:rPr>
        <w:t>Zespół przyznaje nagrody i wyróżnienia.</w:t>
      </w:r>
    </w:p>
    <w:p w14:paraId="20FF990E" w14:textId="77777777" w:rsidR="00907BEE" w:rsidRPr="0061055D" w:rsidRDefault="00DC423A" w:rsidP="001C0F50">
      <w:pPr>
        <w:pStyle w:val="berschrift3"/>
        <w:jc w:val="both"/>
        <w:rPr>
          <w:rStyle w:val="berschrift3Zchn"/>
          <w:rFonts w:ascii="Verdana" w:hAnsi="Verdana" w:cstheme="majorHAnsi"/>
          <w:b/>
          <w:bCs/>
          <w:color w:val="auto"/>
          <w:sz w:val="20"/>
          <w:szCs w:val="20"/>
        </w:rPr>
      </w:pPr>
      <w:r w:rsidRPr="0061055D">
        <w:rPr>
          <w:rFonts w:ascii="Verdana" w:hAnsi="Verdana" w:cstheme="majorHAnsi"/>
          <w:b/>
          <w:bCs/>
          <w:color w:val="000000"/>
          <w:kern w:val="0"/>
          <w:sz w:val="20"/>
          <w:szCs w:val="20"/>
        </w:rPr>
        <w:t>V</w:t>
      </w:r>
      <w:r w:rsidR="001A1F79" w:rsidRPr="0061055D">
        <w:rPr>
          <w:rFonts w:ascii="Verdana" w:hAnsi="Verdana" w:cstheme="majorHAnsi"/>
          <w:b/>
          <w:bCs/>
          <w:color w:val="000000"/>
          <w:kern w:val="0"/>
          <w:sz w:val="20"/>
          <w:szCs w:val="20"/>
        </w:rPr>
        <w:t>. ZASADY UCZESTNICTWA</w:t>
      </w:r>
      <w:r w:rsidR="001A1F79" w:rsidRPr="0061055D">
        <w:rPr>
          <w:rFonts w:ascii="Verdana" w:eastAsia="Times New Roman" w:hAnsi="Verdana" w:cstheme="majorHAnsi"/>
          <w:b/>
          <w:bCs/>
          <w:color w:val="auto"/>
          <w:kern w:val="0"/>
          <w:sz w:val="20"/>
          <w:szCs w:val="20"/>
          <w:lang w:eastAsia="pl-PL"/>
          <w14:ligatures w14:val="none"/>
        </w:rPr>
        <w:t xml:space="preserve"> W IV PRZEGLĄDZIE SZTUKI 2026</w:t>
      </w:r>
      <w:r w:rsidRPr="0061055D">
        <w:rPr>
          <w:rStyle w:val="berschrift3Zchn"/>
          <w:rFonts w:ascii="Verdana" w:hAnsi="Verdana" w:cstheme="majorHAnsi"/>
          <w:b/>
          <w:bCs/>
          <w:color w:val="auto"/>
          <w:sz w:val="20"/>
          <w:szCs w:val="20"/>
        </w:rPr>
        <w:t xml:space="preserve"> </w:t>
      </w:r>
    </w:p>
    <w:p w14:paraId="089F65C3" w14:textId="77777777" w:rsidR="00DB1AA1" w:rsidRPr="0061055D" w:rsidRDefault="00DB1AA1" w:rsidP="00DB1AA1">
      <w:pPr>
        <w:rPr>
          <w:rFonts w:ascii="Verdana" w:eastAsiaTheme="majorEastAsia" w:hAnsi="Verdana"/>
          <w:sz w:val="20"/>
          <w:szCs w:val="20"/>
          <w:lang w:eastAsia="en-US"/>
        </w:rPr>
      </w:pPr>
    </w:p>
    <w:p w14:paraId="660F9BBD" w14:textId="7A26AAB1" w:rsidR="00DB1AA1" w:rsidRPr="0061055D" w:rsidRDefault="0061055D" w:rsidP="00DB1AA1">
      <w:pPr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 xml:space="preserve">Organizator </w:t>
      </w:r>
      <w:r w:rsidR="00DB1AA1" w:rsidRPr="0061055D">
        <w:rPr>
          <w:rFonts w:ascii="Verdana" w:hAnsi="Verdana" w:cstheme="majorHAnsi"/>
          <w:sz w:val="20"/>
          <w:szCs w:val="20"/>
        </w:rPr>
        <w:t>po</w:t>
      </w:r>
      <w:r w:rsidR="0028769A">
        <w:rPr>
          <w:rFonts w:ascii="Verdana" w:hAnsi="Verdana" w:cstheme="majorHAnsi"/>
          <w:sz w:val="20"/>
          <w:szCs w:val="20"/>
        </w:rPr>
        <w:t xml:space="preserve"> </w:t>
      </w:r>
      <w:r w:rsidR="00DB1AA1" w:rsidRPr="0061055D">
        <w:rPr>
          <w:rFonts w:ascii="Verdana" w:hAnsi="Verdana" w:cstheme="majorHAnsi"/>
          <w:sz w:val="20"/>
          <w:szCs w:val="20"/>
        </w:rPr>
        <w:t xml:space="preserve">raz pierwszy zaprasza do udziału </w:t>
      </w:r>
      <w:r w:rsidRPr="0061055D">
        <w:rPr>
          <w:rFonts w:ascii="Verdana" w:hAnsi="Verdana" w:cstheme="majorHAnsi"/>
          <w:sz w:val="20"/>
          <w:szCs w:val="20"/>
        </w:rPr>
        <w:t>w IV Przeglądzie Sztuki 2026</w:t>
      </w:r>
      <w:r w:rsidR="0084535B">
        <w:rPr>
          <w:rFonts w:ascii="Verdana" w:hAnsi="Verdana" w:cstheme="majorHAnsi"/>
          <w:sz w:val="20"/>
          <w:szCs w:val="20"/>
        </w:rPr>
        <w:t xml:space="preserve"> </w:t>
      </w:r>
      <w:r w:rsidR="00DB1AA1" w:rsidRPr="0061055D">
        <w:rPr>
          <w:rFonts w:ascii="Verdana" w:hAnsi="Verdana" w:cstheme="majorHAnsi"/>
          <w:sz w:val="20"/>
          <w:szCs w:val="20"/>
        </w:rPr>
        <w:t>artystów, którzy tworzą w przestrzeniach mniej znanych, takich jak scenografia (</w:t>
      </w:r>
      <w:r w:rsidR="00DB1AA1" w:rsidRPr="0061055D">
        <w:rPr>
          <w:rFonts w:ascii="Verdana" w:hAnsi="Verdana"/>
          <w:sz w:val="20"/>
          <w:szCs w:val="20"/>
        </w:rPr>
        <w:t xml:space="preserve">kompleksowa oprawa wizualna dla wszelkiego rodzaju spektakli), </w:t>
      </w:r>
      <w:r w:rsidR="00DB1AA1" w:rsidRPr="0061055D">
        <w:rPr>
          <w:rFonts w:ascii="Verdana" w:hAnsi="Verdana" w:cstheme="majorHAnsi"/>
          <w:sz w:val="20"/>
          <w:szCs w:val="20"/>
        </w:rPr>
        <w:t xml:space="preserve">witraż (w tym także </w:t>
      </w:r>
      <w:r w:rsidR="00DB1AA1" w:rsidRPr="0061055D">
        <w:rPr>
          <w:rFonts w:ascii="Verdana" w:hAnsi="Verdana" w:cs="Arial"/>
          <w:color w:val="474747"/>
          <w:sz w:val="20"/>
          <w:szCs w:val="20"/>
          <w:shd w:val="clear" w:color="auto" w:fill="FFFFFF"/>
        </w:rPr>
        <w:t>struktury trójwymiarowe i rzeźby),</w:t>
      </w:r>
      <w:r w:rsidR="00DB1AA1" w:rsidRPr="0061055D">
        <w:rPr>
          <w:rFonts w:ascii="Verdana" w:hAnsi="Verdana" w:cstheme="majorHAnsi"/>
          <w:sz w:val="20"/>
          <w:szCs w:val="20"/>
        </w:rPr>
        <w:t xml:space="preserve"> wzornictwo przemysłowe (</w:t>
      </w:r>
      <w:r w:rsidR="00DB1AA1" w:rsidRPr="0061055D">
        <w:rPr>
          <w:rFonts w:ascii="Verdana" w:hAnsi="Verdana"/>
          <w:sz w:val="20"/>
          <w:szCs w:val="20"/>
        </w:rPr>
        <w:t xml:space="preserve">estetyczne formy rozwiązań wzorów produktów podnoszących jakość </w:t>
      </w:r>
      <w:r w:rsidR="00DB1AA1" w:rsidRPr="0061055D">
        <w:rPr>
          <w:rFonts w:ascii="Verdana" w:hAnsi="Verdana" w:cstheme="majorHAnsi"/>
          <w:sz w:val="20"/>
          <w:szCs w:val="20"/>
        </w:rPr>
        <w:t>naszego życia codziennego), a stanowią pełnoprawne dziedziny sztuki wizualnej.</w:t>
      </w:r>
    </w:p>
    <w:p w14:paraId="7FD6A0CF" w14:textId="77777777" w:rsidR="001A1F79" w:rsidRPr="0061055D" w:rsidRDefault="001A1F79" w:rsidP="00DB1AA1">
      <w:pPr>
        <w:pStyle w:val="Listenabsatz"/>
        <w:numPr>
          <w:ilvl w:val="0"/>
          <w:numId w:val="4"/>
        </w:numPr>
        <w:spacing w:beforeAutospacing="1" w:afterAutospacing="1"/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>IV Przegląd Sztuki 2026 ma charakter otwarty i skierowany jest do polskich i zagranicznych artystów zwanych dalej</w:t>
      </w:r>
      <w:r w:rsidRPr="0061055D">
        <w:rPr>
          <w:rFonts w:ascii="Verdana" w:hAnsi="Verdana" w:cstheme="majorHAnsi"/>
          <w:b/>
          <w:bCs/>
          <w:sz w:val="20"/>
          <w:szCs w:val="20"/>
        </w:rPr>
        <w:t xml:space="preserve"> Uczestnikami</w:t>
      </w:r>
      <w:r w:rsidRPr="0061055D">
        <w:rPr>
          <w:rFonts w:ascii="Verdana" w:hAnsi="Verdana" w:cstheme="majorHAnsi"/>
          <w:sz w:val="20"/>
          <w:szCs w:val="20"/>
        </w:rPr>
        <w:t xml:space="preserve">. IV Przegląd Sztuki zaprasza artystów (osoby pełnoletnie) niezależnie od posiadanego wykształcenia i wielkości dorobku artystycznego. </w:t>
      </w:r>
    </w:p>
    <w:p w14:paraId="67E42EC4" w14:textId="77777777" w:rsidR="001A1F79" w:rsidRPr="0061055D" w:rsidRDefault="001A1F79" w:rsidP="001C0F50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Verdana" w:hAnsi="Verdana" w:cstheme="majorHAnsi"/>
          <w:kern w:val="0"/>
          <w:sz w:val="20"/>
          <w:szCs w:val="20"/>
        </w:rPr>
      </w:pP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 xml:space="preserve">Uczestnicy mogą zgłaszać prace, </w:t>
      </w:r>
      <w:r w:rsidRPr="0061055D">
        <w:rPr>
          <w:rFonts w:ascii="Verdana" w:hAnsi="Verdana" w:cstheme="majorHAnsi"/>
          <w:sz w:val="20"/>
          <w:szCs w:val="20"/>
        </w:rPr>
        <w:t>które powstały w latach 2023-2026 i zostały wykonane w technikach wymienionych w punkcie I</w:t>
      </w:r>
      <w:r w:rsidR="00F63CF4" w:rsidRPr="0061055D">
        <w:rPr>
          <w:rFonts w:ascii="Verdana" w:hAnsi="Verdana" w:cstheme="majorHAnsi"/>
          <w:sz w:val="20"/>
          <w:szCs w:val="20"/>
        </w:rPr>
        <w:t>V</w:t>
      </w:r>
      <w:r w:rsidRPr="0061055D">
        <w:rPr>
          <w:rFonts w:ascii="Verdana" w:hAnsi="Verdana" w:cstheme="majorHAnsi"/>
          <w:sz w:val="20"/>
          <w:szCs w:val="20"/>
        </w:rPr>
        <w:t>.1.</w:t>
      </w:r>
    </w:p>
    <w:p w14:paraId="37E301ED" w14:textId="77777777" w:rsidR="001A1F79" w:rsidRPr="0061055D" w:rsidRDefault="001A1F79" w:rsidP="00956762">
      <w:pPr>
        <w:pStyle w:val="Listenabsatz"/>
        <w:numPr>
          <w:ilvl w:val="0"/>
          <w:numId w:val="4"/>
        </w:numPr>
        <w:spacing w:beforeAutospacing="1" w:afterAutospacing="1"/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 xml:space="preserve">Uczestnik przesyła zdjęcia do max. 3 propozycji swoich prac drogą elektroniczną na adres: </w:t>
      </w:r>
      <w:hyperlink r:id="rId6" w:history="1">
        <w:r w:rsidRPr="0061055D">
          <w:rPr>
            <w:rStyle w:val="Hyperlink"/>
            <w:rFonts w:ascii="Verdana" w:hAnsi="Verdana" w:cstheme="majorHAnsi"/>
            <w:sz w:val="20"/>
            <w:szCs w:val="20"/>
          </w:rPr>
          <w:t>biuro@stacja-kultura.pl</w:t>
        </w:r>
      </w:hyperlink>
      <w:r w:rsidRPr="0061055D">
        <w:rPr>
          <w:rFonts w:ascii="Verdana" w:hAnsi="Verdana" w:cstheme="majorHAnsi"/>
          <w:sz w:val="20"/>
          <w:szCs w:val="20"/>
        </w:rPr>
        <w:t xml:space="preserve">.  </w:t>
      </w:r>
    </w:p>
    <w:p w14:paraId="1ACDAA15" w14:textId="77777777" w:rsidR="001A1F79" w:rsidRPr="0061055D" w:rsidRDefault="001A1F79" w:rsidP="001C0F50">
      <w:pPr>
        <w:pStyle w:val="Listenabsatz"/>
        <w:numPr>
          <w:ilvl w:val="0"/>
          <w:numId w:val="4"/>
        </w:numPr>
        <w:spacing w:beforeAutospacing="1" w:afterAutospacing="1" w:line="240" w:lineRule="auto"/>
        <w:jc w:val="both"/>
        <w:rPr>
          <w:rFonts w:ascii="Verdana" w:hAnsi="Verdana" w:cs="Arial"/>
          <w:color w:val="474747"/>
          <w:sz w:val="20"/>
          <w:szCs w:val="20"/>
          <w:shd w:val="clear" w:color="auto" w:fill="FFFFFF"/>
        </w:rPr>
      </w:pPr>
      <w:r w:rsidRPr="0061055D">
        <w:rPr>
          <w:rFonts w:ascii="Verdana" w:hAnsi="Verdana" w:cstheme="majorHAnsi"/>
          <w:sz w:val="20"/>
          <w:szCs w:val="20"/>
        </w:rPr>
        <w:t xml:space="preserve">Uczestnik </w:t>
      </w:r>
      <w:r w:rsidRPr="0061055D">
        <w:rPr>
          <w:rFonts w:ascii="Verdana" w:hAnsi="Verdana" w:cstheme="majorHAnsi"/>
          <w:color w:val="000000"/>
          <w:kern w:val="0"/>
          <w:sz w:val="20"/>
          <w:szCs w:val="20"/>
        </w:rPr>
        <w:t>wyraża zgodę na nieodpłatne udostępnienie wizerunku dzieła do celów marketingowych, publikacji w mediach do celów wystawy, co zostaje potwierdzone przez uczestnika własnoręcznym podpisem na karcie zgłoszenia.</w:t>
      </w:r>
    </w:p>
    <w:p w14:paraId="5F0297F5" w14:textId="77777777" w:rsidR="001A1F79" w:rsidRPr="0061055D" w:rsidRDefault="001A1F79" w:rsidP="001C0F50">
      <w:pPr>
        <w:pStyle w:val="Listenabsatz"/>
        <w:numPr>
          <w:ilvl w:val="0"/>
          <w:numId w:val="4"/>
        </w:numPr>
        <w:spacing w:beforeAutospacing="1" w:afterAutospacing="1" w:line="240" w:lineRule="auto"/>
        <w:jc w:val="both"/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</w:pPr>
      <w:r w:rsidRPr="0061055D">
        <w:rPr>
          <w:rFonts w:ascii="Verdana" w:hAnsi="Verdana" w:cstheme="majorHAnsi"/>
          <w:sz w:val="20"/>
          <w:szCs w:val="20"/>
        </w:rPr>
        <w:t>Uczestnicy są powiadamiani:</w:t>
      </w:r>
    </w:p>
    <w:p w14:paraId="018C71EB" w14:textId="77777777" w:rsidR="001A1F79" w:rsidRPr="0061055D" w:rsidRDefault="00E908EF" w:rsidP="001C0F50">
      <w:pPr>
        <w:pStyle w:val="Listenabsatz"/>
        <w:numPr>
          <w:ilvl w:val="0"/>
          <w:numId w:val="8"/>
        </w:numPr>
        <w:spacing w:beforeAutospacing="1" w:afterAutospacing="1" w:line="240" w:lineRule="auto"/>
        <w:jc w:val="both"/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</w:pPr>
      <w:r w:rsidRPr="0061055D">
        <w:rPr>
          <w:rFonts w:ascii="Verdana" w:hAnsi="Verdana" w:cstheme="majorHAnsi"/>
          <w:sz w:val="20"/>
          <w:szCs w:val="20"/>
        </w:rPr>
        <w:t>za</w:t>
      </w:r>
      <w:r w:rsidR="001A1F79" w:rsidRPr="0061055D">
        <w:rPr>
          <w:rFonts w:ascii="Verdana" w:hAnsi="Verdana" w:cstheme="majorHAnsi"/>
          <w:sz w:val="20"/>
          <w:szCs w:val="20"/>
        </w:rPr>
        <w:t xml:space="preserve"> pomocą wpisu na wydarzeniu na stronie FB Organizatora, </w:t>
      </w:r>
    </w:p>
    <w:p w14:paraId="03FAE4AB" w14:textId="77777777" w:rsidR="001A1F79" w:rsidRPr="0061055D" w:rsidRDefault="001A1F79" w:rsidP="001C0F50">
      <w:pPr>
        <w:pStyle w:val="Listenabsatz"/>
        <w:numPr>
          <w:ilvl w:val="0"/>
          <w:numId w:val="8"/>
        </w:numPr>
        <w:spacing w:beforeAutospacing="1" w:afterAutospacing="1" w:line="240" w:lineRule="auto"/>
        <w:jc w:val="both"/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</w:pPr>
      <w:r w:rsidRPr="0061055D">
        <w:rPr>
          <w:rFonts w:ascii="Verdana" w:hAnsi="Verdana" w:cstheme="majorHAnsi"/>
          <w:sz w:val="20"/>
          <w:szCs w:val="20"/>
        </w:rPr>
        <w:t xml:space="preserve">na stronie internetowej: </w:t>
      </w:r>
      <w:hyperlink r:id="rId7" w:history="1">
        <w:r w:rsidRPr="0061055D">
          <w:rPr>
            <w:rStyle w:val="Hyperlink"/>
            <w:rFonts w:ascii="Verdana" w:hAnsi="Verdana"/>
            <w:sz w:val="20"/>
            <w:szCs w:val="20"/>
          </w:rPr>
          <w:t>www.stacja-kultura.pl</w:t>
        </w:r>
      </w:hyperlink>
      <w:r w:rsidRPr="0061055D">
        <w:rPr>
          <w:rFonts w:ascii="Verdana" w:hAnsi="Verdana"/>
          <w:sz w:val="20"/>
          <w:szCs w:val="20"/>
        </w:rPr>
        <w:t>,</w:t>
      </w:r>
    </w:p>
    <w:p w14:paraId="4B23329D" w14:textId="77777777" w:rsidR="001A1F79" w:rsidRPr="0061055D" w:rsidRDefault="001A1F79" w:rsidP="001C0F50">
      <w:pPr>
        <w:pStyle w:val="Listenabsatz"/>
        <w:numPr>
          <w:ilvl w:val="0"/>
          <w:numId w:val="8"/>
        </w:numPr>
        <w:spacing w:beforeAutospacing="1" w:afterAutospacing="1" w:line="240" w:lineRule="auto"/>
        <w:jc w:val="both"/>
        <w:rPr>
          <w:rStyle w:val="Hyperlink"/>
          <w:rFonts w:ascii="Verdana" w:eastAsia="Times New Roman" w:hAnsi="Verdana" w:cstheme="majorHAnsi"/>
          <w:color w:val="auto"/>
          <w:kern w:val="0"/>
          <w:sz w:val="20"/>
          <w:szCs w:val="20"/>
          <w:u w:val="none"/>
          <w:lang w:eastAsia="pl-PL"/>
          <w14:ligatures w14:val="none"/>
        </w:rPr>
      </w:pPr>
      <w:r w:rsidRPr="0061055D">
        <w:rPr>
          <w:rFonts w:ascii="Verdana" w:hAnsi="Verdana"/>
          <w:sz w:val="20"/>
          <w:szCs w:val="20"/>
        </w:rPr>
        <w:t>e-mailowo.</w:t>
      </w:r>
    </w:p>
    <w:p w14:paraId="205982BF" w14:textId="3B7F5D0C" w:rsidR="001A1F79" w:rsidRPr="0061055D" w:rsidRDefault="00C1490E" w:rsidP="00956762">
      <w:pPr>
        <w:pStyle w:val="Listenabsatz"/>
        <w:numPr>
          <w:ilvl w:val="0"/>
          <w:numId w:val="4"/>
        </w:numPr>
        <w:rPr>
          <w:rFonts w:ascii="Verdana" w:hAnsi="Verdana" w:cstheme="majorHAnsi"/>
          <w:bCs/>
          <w:sz w:val="20"/>
          <w:szCs w:val="20"/>
        </w:rPr>
      </w:pPr>
      <w:r w:rsidRPr="0061055D">
        <w:rPr>
          <w:rFonts w:ascii="Verdana" w:hAnsi="Verdana" w:cstheme="majorHAnsi"/>
          <w:bCs/>
          <w:sz w:val="20"/>
          <w:szCs w:val="20"/>
        </w:rPr>
        <w:t xml:space="preserve"> </w:t>
      </w:r>
      <w:r w:rsidR="001A1F79" w:rsidRPr="0061055D">
        <w:rPr>
          <w:rFonts w:ascii="Verdana" w:hAnsi="Verdana" w:cstheme="majorHAnsi"/>
          <w:bCs/>
          <w:sz w:val="20"/>
          <w:szCs w:val="20"/>
        </w:rPr>
        <w:t>Po otrzymaniu informacji o zakwalifikowaniu prac</w:t>
      </w:r>
      <w:r w:rsidR="00E37362">
        <w:rPr>
          <w:rFonts w:ascii="Verdana" w:hAnsi="Verdana" w:cstheme="majorHAnsi"/>
          <w:bCs/>
          <w:sz w:val="20"/>
          <w:szCs w:val="20"/>
        </w:rPr>
        <w:t>,</w:t>
      </w:r>
      <w:r w:rsidR="001A1F79" w:rsidRPr="0061055D">
        <w:rPr>
          <w:rFonts w:ascii="Verdana" w:hAnsi="Verdana" w:cstheme="majorHAnsi"/>
          <w:bCs/>
          <w:sz w:val="20"/>
          <w:szCs w:val="20"/>
        </w:rPr>
        <w:t xml:space="preserve"> Uczestnik dokonuje opłaty za udział w IV </w:t>
      </w:r>
      <w:r w:rsidR="001A1F79"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>Przeglądzie Sztuki</w:t>
      </w:r>
      <w:r w:rsidR="001A1F79" w:rsidRPr="0061055D">
        <w:rPr>
          <w:rFonts w:ascii="Verdana" w:hAnsi="Verdana" w:cstheme="majorHAnsi"/>
          <w:bCs/>
          <w:sz w:val="20"/>
          <w:szCs w:val="20"/>
        </w:rPr>
        <w:t xml:space="preserve"> w wysokości 120 zł na konto Organizatora:</w:t>
      </w:r>
      <w:r w:rsidR="001A1F79" w:rsidRPr="0061055D">
        <w:rPr>
          <w:rFonts w:ascii="Verdana" w:hAnsi="Verdana" w:cstheme="majorHAnsi"/>
          <w:bCs/>
          <w:color w:val="000000"/>
          <w:kern w:val="0"/>
          <w:sz w:val="20"/>
          <w:szCs w:val="20"/>
        </w:rPr>
        <w:t xml:space="preserve"> Stowarzyszenie </w:t>
      </w:r>
      <w:r w:rsidR="001A1F79" w:rsidRPr="0061055D">
        <w:rPr>
          <w:rFonts w:ascii="Verdana" w:hAnsi="Verdana" w:cstheme="majorHAnsi"/>
          <w:bCs/>
          <w:color w:val="000000"/>
          <w:sz w:val="20"/>
          <w:szCs w:val="20"/>
        </w:rPr>
        <w:t xml:space="preserve">Stacja Kultura  </w:t>
      </w:r>
      <w:r w:rsidR="001A1F79" w:rsidRPr="0061055D">
        <w:rPr>
          <w:rFonts w:ascii="Verdana" w:hAnsi="Verdana" w:cstheme="majorHAnsi"/>
          <w:bCs/>
          <w:color w:val="000000"/>
          <w:sz w:val="20"/>
          <w:szCs w:val="20"/>
        </w:rPr>
        <w:br/>
        <w:t xml:space="preserve">IBAN: 59 1600 1462 1836 8328 7000 0001 </w:t>
      </w:r>
      <w:r w:rsidR="001A1F79" w:rsidRPr="0061055D">
        <w:rPr>
          <w:rFonts w:ascii="Verdana" w:hAnsi="Verdana" w:cstheme="majorHAnsi"/>
          <w:bCs/>
          <w:color w:val="000000"/>
          <w:sz w:val="20"/>
          <w:szCs w:val="20"/>
        </w:rPr>
        <w:br/>
        <w:t>BIC: PPABPLPKXXX</w:t>
      </w:r>
      <w:r w:rsidR="00956762" w:rsidRPr="0061055D">
        <w:rPr>
          <w:rFonts w:ascii="Verdana" w:hAnsi="Verdana" w:cstheme="majorHAnsi"/>
          <w:bCs/>
          <w:color w:val="000000"/>
          <w:sz w:val="20"/>
          <w:szCs w:val="20"/>
        </w:rPr>
        <w:t xml:space="preserve"> </w:t>
      </w:r>
      <w:r w:rsidR="001A1F79" w:rsidRPr="0061055D">
        <w:rPr>
          <w:rFonts w:ascii="Verdana" w:hAnsi="Verdana" w:cstheme="majorHAnsi"/>
          <w:bCs/>
          <w:color w:val="000000"/>
          <w:sz w:val="20"/>
          <w:szCs w:val="20"/>
        </w:rPr>
        <w:t xml:space="preserve">z dopiskiem: IV </w:t>
      </w:r>
      <w:r w:rsidR="001A1F79" w:rsidRPr="0061055D">
        <w:rPr>
          <w:rFonts w:ascii="Verdana" w:eastAsia="Times New Roman" w:hAnsi="Verdana" w:cstheme="majorHAnsi"/>
          <w:sz w:val="20"/>
          <w:szCs w:val="20"/>
          <w:lang w:eastAsia="pl-PL"/>
          <w14:ligatures w14:val="none"/>
        </w:rPr>
        <w:t>Przegląd Sztuki</w:t>
      </w:r>
      <w:r w:rsidR="001A1F79" w:rsidRPr="0061055D">
        <w:rPr>
          <w:rFonts w:ascii="Verdana" w:hAnsi="Verdana" w:cstheme="majorHAnsi"/>
          <w:bCs/>
          <w:color w:val="000000"/>
          <w:sz w:val="20"/>
          <w:szCs w:val="20"/>
        </w:rPr>
        <w:t xml:space="preserve"> 2026</w:t>
      </w:r>
      <w:r w:rsidR="00956762" w:rsidRPr="0061055D">
        <w:rPr>
          <w:rFonts w:ascii="Verdana" w:hAnsi="Verdana" w:cstheme="majorHAnsi"/>
          <w:bCs/>
          <w:color w:val="000000"/>
          <w:sz w:val="20"/>
          <w:szCs w:val="20"/>
        </w:rPr>
        <w:t>.</w:t>
      </w:r>
    </w:p>
    <w:p w14:paraId="24F9A31E" w14:textId="77777777" w:rsidR="001A1F79" w:rsidRPr="0061055D" w:rsidRDefault="00B04137" w:rsidP="001C0F50">
      <w:pPr>
        <w:pStyle w:val="Listenabsatz"/>
        <w:numPr>
          <w:ilvl w:val="0"/>
          <w:numId w:val="4"/>
        </w:numPr>
        <w:spacing w:beforeAutospacing="1" w:afterAutospacing="1"/>
        <w:jc w:val="both"/>
        <w:rPr>
          <w:rFonts w:ascii="Verdana" w:hAnsi="Verdana" w:cstheme="majorHAnsi"/>
          <w:kern w:val="0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 xml:space="preserve"> </w:t>
      </w:r>
      <w:r w:rsidR="001A1F79" w:rsidRPr="0061055D">
        <w:rPr>
          <w:rFonts w:ascii="Verdana" w:hAnsi="Verdana" w:cstheme="majorHAnsi"/>
          <w:sz w:val="20"/>
          <w:szCs w:val="20"/>
        </w:rPr>
        <w:t>Nazwa każdego pliku pracy powinna zawierać następujące informacje</w:t>
      </w:r>
      <w:r w:rsidR="005F0082" w:rsidRPr="0061055D">
        <w:rPr>
          <w:rFonts w:ascii="Verdana" w:hAnsi="Verdana" w:cstheme="majorHAnsi"/>
          <w:sz w:val="20"/>
          <w:szCs w:val="20"/>
        </w:rPr>
        <w:t>:</w:t>
      </w:r>
      <w:r w:rsidR="001A1F79" w:rsidRPr="0061055D">
        <w:rPr>
          <w:rFonts w:ascii="Verdana" w:hAnsi="Verdana" w:cstheme="majorHAnsi"/>
          <w:sz w:val="20"/>
          <w:szCs w:val="20"/>
        </w:rPr>
        <w:t xml:space="preserve"> </w:t>
      </w:r>
    </w:p>
    <w:p w14:paraId="17F3858D" w14:textId="1F80435E" w:rsidR="001A1F79" w:rsidRPr="0061055D" w:rsidRDefault="005F0082" w:rsidP="001C0F50">
      <w:pPr>
        <w:pStyle w:val="Listenabsatz"/>
        <w:numPr>
          <w:ilvl w:val="0"/>
          <w:numId w:val="9"/>
        </w:numPr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>n</w:t>
      </w:r>
      <w:r w:rsidR="001A1F79" w:rsidRPr="0061055D">
        <w:rPr>
          <w:rFonts w:ascii="Verdana" w:hAnsi="Verdana" w:cstheme="majorHAnsi"/>
          <w:sz w:val="20"/>
          <w:szCs w:val="20"/>
        </w:rPr>
        <w:t>azwisko</w:t>
      </w:r>
      <w:r w:rsidR="00956762" w:rsidRPr="0061055D">
        <w:rPr>
          <w:rFonts w:ascii="Verdana" w:hAnsi="Verdana" w:cstheme="majorHAnsi"/>
          <w:sz w:val="20"/>
          <w:szCs w:val="20"/>
        </w:rPr>
        <w:t xml:space="preserve"> i </w:t>
      </w:r>
      <w:r w:rsidR="0022243B">
        <w:rPr>
          <w:rFonts w:ascii="Verdana" w:hAnsi="Verdana" w:cstheme="majorHAnsi"/>
          <w:sz w:val="20"/>
          <w:szCs w:val="20"/>
        </w:rPr>
        <w:t>i</w:t>
      </w:r>
      <w:r w:rsidR="00B04137" w:rsidRPr="0061055D">
        <w:rPr>
          <w:rFonts w:ascii="Verdana" w:hAnsi="Verdana" w:cstheme="majorHAnsi"/>
          <w:sz w:val="20"/>
          <w:szCs w:val="20"/>
        </w:rPr>
        <w:t xml:space="preserve">mię </w:t>
      </w:r>
      <w:r w:rsidR="001A1F79" w:rsidRPr="0061055D">
        <w:rPr>
          <w:rFonts w:ascii="Verdana" w:hAnsi="Verdana" w:cstheme="majorHAnsi"/>
          <w:sz w:val="20"/>
          <w:szCs w:val="20"/>
        </w:rPr>
        <w:t>artysty, pseudonim artystyczny,</w:t>
      </w:r>
    </w:p>
    <w:p w14:paraId="745728EB" w14:textId="77777777" w:rsidR="001A1F79" w:rsidRPr="0061055D" w:rsidRDefault="001A1F79" w:rsidP="001C0F50">
      <w:pPr>
        <w:pStyle w:val="Listenabsatz"/>
        <w:numPr>
          <w:ilvl w:val="0"/>
          <w:numId w:val="9"/>
        </w:numPr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 xml:space="preserve">tytuł pracy, </w:t>
      </w:r>
    </w:p>
    <w:p w14:paraId="4EC9B023" w14:textId="77777777" w:rsidR="001A1F79" w:rsidRPr="0061055D" w:rsidRDefault="001A1F79" w:rsidP="001C0F50">
      <w:pPr>
        <w:pStyle w:val="Listenabsatz"/>
        <w:numPr>
          <w:ilvl w:val="0"/>
          <w:numId w:val="9"/>
        </w:numPr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>technika,</w:t>
      </w:r>
    </w:p>
    <w:p w14:paraId="2A7716CB" w14:textId="77777777" w:rsidR="001A1F79" w:rsidRPr="0061055D" w:rsidRDefault="001A1F79" w:rsidP="001C0F50">
      <w:pPr>
        <w:pStyle w:val="Listenabsatz"/>
        <w:numPr>
          <w:ilvl w:val="0"/>
          <w:numId w:val="9"/>
        </w:numPr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>wymiary,</w:t>
      </w:r>
    </w:p>
    <w:p w14:paraId="35B228B0" w14:textId="77777777" w:rsidR="001A1F79" w:rsidRPr="0061055D" w:rsidRDefault="001A1F79" w:rsidP="001C0F50">
      <w:pPr>
        <w:pStyle w:val="Listenabsatz"/>
        <w:numPr>
          <w:ilvl w:val="0"/>
          <w:numId w:val="9"/>
        </w:numPr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>rok wykonania,</w:t>
      </w:r>
    </w:p>
    <w:p w14:paraId="0ECFB198" w14:textId="77777777" w:rsidR="00B04137" w:rsidRPr="0061055D" w:rsidRDefault="00B04137" w:rsidP="00956762">
      <w:pPr>
        <w:pStyle w:val="Listenabsatz"/>
        <w:numPr>
          <w:ilvl w:val="0"/>
          <w:numId w:val="9"/>
        </w:numPr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>przykład nazwy pliku: Kowalska_Ewa_L</w:t>
      </w:r>
      <w:r w:rsidRPr="0061055D">
        <w:rPr>
          <w:rFonts w:ascii="Verdana" w:hAnsi="Verdana" w:cstheme="majorHAnsi"/>
          <w:sz w:val="20"/>
          <w:szCs w:val="20"/>
        </w:rPr>
        <w:t>as</w:t>
      </w: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>_olej_na_płótnie_100x80_202</w:t>
      </w:r>
      <w:r w:rsidRPr="0061055D">
        <w:rPr>
          <w:rFonts w:ascii="Verdana" w:hAnsi="Verdana" w:cstheme="majorHAnsi"/>
          <w:sz w:val="20"/>
          <w:szCs w:val="20"/>
        </w:rPr>
        <w:t>4</w:t>
      </w:r>
    </w:p>
    <w:p w14:paraId="7BA17E8E" w14:textId="77777777" w:rsidR="00FC192F" w:rsidRDefault="001A1F79" w:rsidP="00A920FC">
      <w:pPr>
        <w:pStyle w:val="Listenabsatz"/>
        <w:numPr>
          <w:ilvl w:val="0"/>
          <w:numId w:val="9"/>
        </w:numPr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>cena autorska, która przy sprzedaży lub zakupu kolekcjonerskiego zawiera marżę 10% na rzecz Stowarzyszenia Stacja Kultura</w:t>
      </w:r>
    </w:p>
    <w:p w14:paraId="50DCDCE6" w14:textId="7D8110A2" w:rsidR="001A1F79" w:rsidRPr="0061055D" w:rsidRDefault="001A1F79" w:rsidP="00FC192F">
      <w:pPr>
        <w:pStyle w:val="Listenabsatz"/>
        <w:ind w:left="1440"/>
        <w:jc w:val="both"/>
        <w:rPr>
          <w:rFonts w:ascii="Verdana" w:hAnsi="Verdana" w:cstheme="majorHAnsi"/>
          <w:sz w:val="20"/>
          <w:szCs w:val="20"/>
        </w:rPr>
      </w:pPr>
    </w:p>
    <w:p w14:paraId="441344BD" w14:textId="77777777" w:rsidR="001A1F79" w:rsidRPr="0061055D" w:rsidRDefault="001A1F79" w:rsidP="001C0F50">
      <w:pPr>
        <w:pStyle w:val="Listenabsatz"/>
        <w:numPr>
          <w:ilvl w:val="0"/>
          <w:numId w:val="4"/>
        </w:numPr>
        <w:jc w:val="both"/>
        <w:rPr>
          <w:rFonts w:ascii="Verdana" w:hAnsi="Verdana" w:cstheme="majorHAnsi"/>
          <w:kern w:val="0"/>
          <w:sz w:val="20"/>
          <w:szCs w:val="20"/>
        </w:rPr>
      </w:pPr>
      <w:bookmarkStart w:id="1" w:name="_Hlk221019207"/>
      <w:r w:rsidRPr="0061055D">
        <w:rPr>
          <w:rFonts w:ascii="Verdana" w:hAnsi="Verdana" w:cstheme="majorHAnsi"/>
          <w:sz w:val="20"/>
          <w:szCs w:val="20"/>
        </w:rPr>
        <w:t>Prace zakwalifikowane do IV Przeglądu Sztuki 2026 muszą być przygotowane profesjonalnie do ekspozycji i być gotowe do zawieszenia/ ustawienia na wystawie</w:t>
      </w:r>
      <w:bookmarkEnd w:id="0"/>
      <w:r w:rsidRPr="0061055D">
        <w:rPr>
          <w:rFonts w:ascii="Verdana" w:hAnsi="Verdana" w:cstheme="majorHAnsi"/>
          <w:sz w:val="20"/>
          <w:szCs w:val="20"/>
        </w:rPr>
        <w:t>:</w:t>
      </w:r>
    </w:p>
    <w:p w14:paraId="3240D0B1" w14:textId="77777777" w:rsidR="001A1F79" w:rsidRPr="0061055D" w:rsidRDefault="001A1F79" w:rsidP="001C0F50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Verdana" w:hAnsi="Verdana" w:cstheme="majorHAnsi"/>
          <w:kern w:val="0"/>
          <w:sz w:val="20"/>
          <w:szCs w:val="20"/>
        </w:rPr>
      </w:pPr>
      <w:r w:rsidRPr="0061055D">
        <w:rPr>
          <w:rFonts w:ascii="Verdana" w:hAnsi="Verdana" w:cs="Arial"/>
          <w:sz w:val="20"/>
          <w:szCs w:val="20"/>
        </w:rPr>
        <w:lastRenderedPageBreak/>
        <w:t>format prac powyżej 150 x 150 cm wymaga indywidualnych ustaleń z Organizatorem,</w:t>
      </w:r>
    </w:p>
    <w:p w14:paraId="7B92DB75" w14:textId="77777777" w:rsidR="001A1F79" w:rsidRPr="0061055D" w:rsidRDefault="001A1F79" w:rsidP="001C0F50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Verdana" w:hAnsi="Verdana" w:cstheme="majorHAnsi"/>
          <w:kern w:val="0"/>
          <w:sz w:val="20"/>
          <w:szCs w:val="20"/>
        </w:rPr>
      </w:pPr>
      <w:r w:rsidRPr="0061055D">
        <w:rPr>
          <w:rFonts w:ascii="Verdana" w:hAnsi="Verdana" w:cs="Arial"/>
          <w:sz w:val="20"/>
          <w:szCs w:val="20"/>
        </w:rPr>
        <w:t xml:space="preserve">prace na papierze </w:t>
      </w:r>
      <w:r w:rsidRPr="0061055D">
        <w:rPr>
          <w:rFonts w:ascii="Verdana" w:hAnsi="Verdana" w:cstheme="majorHAnsi"/>
          <w:sz w:val="20"/>
          <w:szCs w:val="20"/>
        </w:rPr>
        <w:t xml:space="preserve">muszą posiadać własną oprawę z passe-partout o wymiarach 70 x 50 cm lub 100 x 70 cm i być oprawione w ramy </w:t>
      </w:r>
      <w:r w:rsidRPr="0061055D">
        <w:rPr>
          <w:rFonts w:ascii="Verdana" w:hAnsi="Verdana"/>
          <w:sz w:val="20"/>
          <w:szCs w:val="20"/>
        </w:rPr>
        <w:t xml:space="preserve">z szybą lub </w:t>
      </w:r>
      <w:proofErr w:type="spellStart"/>
      <w:r w:rsidRPr="0061055D">
        <w:rPr>
          <w:rFonts w:ascii="Verdana" w:hAnsi="Verdana"/>
          <w:sz w:val="20"/>
          <w:szCs w:val="20"/>
        </w:rPr>
        <w:t>plexi</w:t>
      </w:r>
      <w:proofErr w:type="spellEnd"/>
      <w:r w:rsidRPr="0061055D">
        <w:rPr>
          <w:rFonts w:ascii="Verdana" w:hAnsi="Verdana"/>
          <w:sz w:val="20"/>
          <w:szCs w:val="20"/>
        </w:rPr>
        <w:t>,</w:t>
      </w:r>
    </w:p>
    <w:p w14:paraId="4BFA0A72" w14:textId="77777777" w:rsidR="001A1F79" w:rsidRPr="0061055D" w:rsidRDefault="001A1F79" w:rsidP="001C0F50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Verdana" w:hAnsi="Verdana" w:cstheme="majorHAnsi"/>
          <w:kern w:val="0"/>
          <w:sz w:val="20"/>
          <w:szCs w:val="20"/>
        </w:rPr>
      </w:pPr>
      <w:r w:rsidRPr="0061055D">
        <w:rPr>
          <w:rFonts w:ascii="Verdana" w:hAnsi="Verdana" w:cs="Arial"/>
          <w:sz w:val="20"/>
          <w:szCs w:val="20"/>
        </w:rPr>
        <w:t xml:space="preserve">tkanina artystyczna musi być przygotowana do montażu, </w:t>
      </w:r>
    </w:p>
    <w:p w14:paraId="526F8351" w14:textId="77777777" w:rsidR="001A1F79" w:rsidRPr="0061055D" w:rsidRDefault="001A1F79" w:rsidP="001C0F50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Verdana" w:hAnsi="Verdana" w:cstheme="majorHAnsi"/>
          <w:kern w:val="0"/>
          <w:sz w:val="20"/>
          <w:szCs w:val="20"/>
        </w:rPr>
      </w:pPr>
      <w:r w:rsidRPr="0061055D">
        <w:rPr>
          <w:rFonts w:ascii="Verdana" w:hAnsi="Verdana"/>
          <w:sz w:val="20"/>
          <w:szCs w:val="20"/>
        </w:rPr>
        <w:t>nowoczesne formy, takie jak instalacje muszą posiadać instrukcję montażu z zawieszeniem.</w:t>
      </w:r>
    </w:p>
    <w:p w14:paraId="1B0D9458" w14:textId="77777777" w:rsidR="006107D3" w:rsidRPr="0061055D" w:rsidRDefault="001A1F79" w:rsidP="006107D3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Verdana" w:hAnsi="Verdana" w:cstheme="majorHAnsi"/>
          <w:color w:val="60A500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>K</w:t>
      </w: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>ażd</w:t>
      </w:r>
      <w:r w:rsidRPr="0061055D">
        <w:rPr>
          <w:rFonts w:ascii="Verdana" w:hAnsi="Verdana" w:cstheme="majorHAnsi"/>
          <w:sz w:val="20"/>
          <w:szCs w:val="20"/>
        </w:rPr>
        <w:t>a</w:t>
      </w: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 xml:space="preserve"> </w:t>
      </w:r>
      <w:r w:rsidRPr="0061055D">
        <w:rPr>
          <w:rFonts w:ascii="Verdana" w:hAnsi="Verdana" w:cstheme="majorHAnsi"/>
          <w:sz w:val="20"/>
          <w:szCs w:val="20"/>
        </w:rPr>
        <w:t xml:space="preserve">zakwalifikowana i dostarczona praca na IV </w:t>
      </w: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  <w14:ligatures w14:val="none"/>
        </w:rPr>
        <w:t>Przegląd Sztuki 2026</w:t>
      </w:r>
      <w:r w:rsidRPr="0061055D">
        <w:rPr>
          <w:rFonts w:ascii="Verdana" w:hAnsi="Verdana" w:cstheme="majorHAnsi"/>
          <w:sz w:val="20"/>
          <w:szCs w:val="20"/>
        </w:rPr>
        <w:t xml:space="preserve"> musi dodatkowo być opisana na odwrocie i zawierać następujące informacje: imię</w:t>
      </w:r>
      <w:r w:rsidR="00956762" w:rsidRPr="0061055D">
        <w:rPr>
          <w:rFonts w:ascii="Verdana" w:hAnsi="Verdana" w:cstheme="majorHAnsi"/>
          <w:sz w:val="20"/>
          <w:szCs w:val="20"/>
        </w:rPr>
        <w:t xml:space="preserve">, </w:t>
      </w:r>
      <w:r w:rsidRPr="0061055D">
        <w:rPr>
          <w:rFonts w:ascii="Verdana" w:hAnsi="Verdana" w:cstheme="majorHAnsi"/>
          <w:sz w:val="20"/>
          <w:szCs w:val="20"/>
        </w:rPr>
        <w:t>nazwisko artysty i pseudonim,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 </w:t>
      </w:r>
      <w:r w:rsidRPr="0061055D">
        <w:rPr>
          <w:rFonts w:ascii="Verdana" w:hAnsi="Verdana" w:cstheme="majorHAnsi"/>
          <w:sz w:val="20"/>
          <w:szCs w:val="20"/>
        </w:rPr>
        <w:t>tytuł pracy, technikę,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 </w:t>
      </w:r>
      <w:r w:rsidRPr="0061055D">
        <w:rPr>
          <w:rFonts w:ascii="Verdana" w:hAnsi="Verdana" w:cstheme="majorHAnsi"/>
          <w:sz w:val="20"/>
          <w:szCs w:val="20"/>
        </w:rPr>
        <w:t>wymiary,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 </w:t>
      </w:r>
      <w:r w:rsidRPr="0061055D">
        <w:rPr>
          <w:rFonts w:ascii="Verdana" w:hAnsi="Verdana" w:cstheme="majorHAnsi"/>
          <w:sz w:val="20"/>
          <w:szCs w:val="20"/>
        </w:rPr>
        <w:t>rok wykonania,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 </w:t>
      </w:r>
      <w:r w:rsidR="00907BEE" w:rsidRPr="0061055D">
        <w:rPr>
          <w:rFonts w:ascii="Verdana" w:hAnsi="Verdana" w:cstheme="majorHAnsi"/>
          <w:color w:val="000000" w:themeColor="text1"/>
          <w:sz w:val="20"/>
          <w:szCs w:val="20"/>
        </w:rPr>
        <w:t xml:space="preserve">adres i numer telefonu, 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oraz </w:t>
      </w:r>
      <w:r w:rsidRPr="0061055D">
        <w:rPr>
          <w:rFonts w:ascii="Verdana" w:hAnsi="Verdana" w:cstheme="majorHAnsi"/>
          <w:sz w:val="20"/>
          <w:szCs w:val="20"/>
        </w:rPr>
        <w:t>cenę autorską</w:t>
      </w:r>
      <w:r w:rsidR="006107D3" w:rsidRPr="0061055D">
        <w:rPr>
          <w:rFonts w:ascii="Verdana" w:hAnsi="Verdana" w:cstheme="majorHAnsi"/>
          <w:sz w:val="20"/>
          <w:szCs w:val="20"/>
        </w:rPr>
        <w:t>.</w:t>
      </w:r>
      <w:r w:rsidR="00C22C8E" w:rsidRPr="0061055D">
        <w:rPr>
          <w:rFonts w:ascii="Verdana" w:hAnsi="Verdana" w:cstheme="majorHAnsi"/>
          <w:sz w:val="20"/>
          <w:szCs w:val="20"/>
        </w:rPr>
        <w:t xml:space="preserve"> </w:t>
      </w:r>
    </w:p>
    <w:p w14:paraId="7300A63E" w14:textId="0C5C4180" w:rsidR="001A1F79" w:rsidRPr="0061055D" w:rsidRDefault="001A1F79" w:rsidP="006107D3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Verdana" w:hAnsi="Verdana" w:cstheme="majorHAnsi"/>
          <w:color w:val="60A500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>Wszyscy artyści zakwalifikowani do IV Przeglądu Sztuki 2026, którzy nadeślą prace spełniające warunki regulaminu, po zamknięciu wystawy otrzymają katalog wystawy.</w:t>
      </w:r>
    </w:p>
    <w:p w14:paraId="7AF69427" w14:textId="77777777" w:rsidR="00E76F68" w:rsidRPr="0061055D" w:rsidRDefault="001A1F79" w:rsidP="00A920FC">
      <w:pPr>
        <w:pStyle w:val="Standard1"/>
        <w:numPr>
          <w:ilvl w:val="0"/>
          <w:numId w:val="4"/>
        </w:numPr>
        <w:contextualSpacing/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 xml:space="preserve">Organizator wystawy nie ponosi odpowiedzialności za ewentualne uszkodzenia, które mogą powstać w trakcie ekspozycji prac, jeśli prace nie zostały odpowiednio zabezpieczone przez Uczestnika IV </w:t>
      </w:r>
      <w:r w:rsidRPr="0061055D">
        <w:rPr>
          <w:rFonts w:ascii="Verdana" w:eastAsia="Times New Roman" w:hAnsi="Verdana" w:cstheme="majorHAnsi"/>
          <w:sz w:val="20"/>
          <w:szCs w:val="20"/>
          <w:lang w:eastAsia="pl-PL"/>
        </w:rPr>
        <w:t>Przeglądu Sztuki</w:t>
      </w:r>
      <w:r w:rsidRPr="0061055D">
        <w:rPr>
          <w:rFonts w:ascii="Verdana" w:hAnsi="Verdana" w:cstheme="majorHAnsi"/>
          <w:bCs/>
          <w:color w:val="000000"/>
          <w:sz w:val="20"/>
          <w:szCs w:val="20"/>
        </w:rPr>
        <w:t xml:space="preserve"> 2026</w:t>
      </w:r>
      <w:r w:rsidRPr="0061055D">
        <w:rPr>
          <w:rFonts w:ascii="Verdana" w:hAnsi="Verdana" w:cstheme="majorHAnsi"/>
          <w:bCs/>
          <w:i/>
          <w:iCs/>
          <w:color w:val="000000"/>
          <w:sz w:val="20"/>
          <w:szCs w:val="20"/>
        </w:rPr>
        <w:t>.</w:t>
      </w:r>
    </w:p>
    <w:p w14:paraId="609E9121" w14:textId="77777777" w:rsidR="001A1F79" w:rsidRPr="0061055D" w:rsidRDefault="001A1F79" w:rsidP="001C0F50">
      <w:pPr>
        <w:pStyle w:val="Standard1"/>
        <w:numPr>
          <w:ilvl w:val="0"/>
          <w:numId w:val="4"/>
        </w:numPr>
        <w:contextualSpacing/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="Arial"/>
          <w:color w:val="000000"/>
          <w:spacing w:val="7"/>
          <w:sz w:val="20"/>
          <w:szCs w:val="20"/>
        </w:rPr>
        <w:t xml:space="preserve">Prace niespełniające warunków określonych w regulaminie zostaną wykluczone z dalszego udziału w IV </w:t>
      </w:r>
      <w:r w:rsidRPr="0061055D">
        <w:rPr>
          <w:rFonts w:ascii="Verdana" w:eastAsia="Times New Roman" w:hAnsi="Verdana" w:cstheme="majorHAnsi"/>
          <w:kern w:val="0"/>
          <w:sz w:val="20"/>
          <w:szCs w:val="20"/>
          <w:lang w:eastAsia="pl-PL"/>
        </w:rPr>
        <w:t>Przeglądzie Sztuki 2026.</w:t>
      </w:r>
    </w:p>
    <w:p w14:paraId="3E328DA8" w14:textId="0FED6F94" w:rsidR="00C1490E" w:rsidRPr="0061055D" w:rsidRDefault="001A1F79" w:rsidP="001C0F50">
      <w:pPr>
        <w:pStyle w:val="Listenabsatz"/>
        <w:numPr>
          <w:ilvl w:val="0"/>
          <w:numId w:val="4"/>
        </w:numPr>
        <w:jc w:val="both"/>
        <w:rPr>
          <w:rFonts w:ascii="Verdana" w:hAnsi="Verdana" w:cstheme="majorHAnsi"/>
          <w:color w:val="000000" w:themeColor="text1"/>
          <w:kern w:val="0"/>
          <w:sz w:val="20"/>
          <w:szCs w:val="20"/>
        </w:rPr>
      </w:pPr>
      <w:r w:rsidRPr="0061055D">
        <w:rPr>
          <w:rFonts w:ascii="Verdana" w:hAnsi="Verdana" w:cstheme="majorHAnsi"/>
          <w:color w:val="000000" w:themeColor="text1"/>
          <w:sz w:val="20"/>
          <w:szCs w:val="20"/>
        </w:rPr>
        <w:t xml:space="preserve">Nadesłanie prac na IV Przegląd Sztuki 2026 jest równoznaczne z uznaniem warunków niniejszego regulaminu oraz </w:t>
      </w:r>
      <w:r w:rsidR="00566C79">
        <w:rPr>
          <w:rFonts w:ascii="Verdana" w:hAnsi="Verdana" w:cstheme="majorHAnsi"/>
          <w:color w:val="000000" w:themeColor="text1"/>
          <w:sz w:val="20"/>
          <w:szCs w:val="20"/>
        </w:rPr>
        <w:t>zgodą</w:t>
      </w:r>
      <w:r w:rsidRPr="0061055D">
        <w:rPr>
          <w:rFonts w:ascii="Verdana" w:hAnsi="Verdana" w:cstheme="majorHAnsi"/>
          <w:color w:val="000000" w:themeColor="text1"/>
          <w:sz w:val="20"/>
          <w:szCs w:val="20"/>
        </w:rPr>
        <w:t xml:space="preserve"> na publikowanie danych osobowych zgodnie z polityką RODO (ochrona danych osobowych odbywa się zgodnie z powszechnie obowiązującymi przepisami prawa.  Administratorem danych osobowych jest Stacja Kultura, NIP:673 190 18 73, a także uczestnik </w:t>
      </w:r>
      <w:r w:rsidRPr="0061055D">
        <w:rPr>
          <w:rFonts w:ascii="Verdana" w:hAnsi="Verdana" w:cstheme="majorHAnsi"/>
          <w:color w:val="000000" w:themeColor="text1"/>
          <w:kern w:val="0"/>
          <w:sz w:val="20"/>
          <w:szCs w:val="20"/>
        </w:rPr>
        <w:t>wyraża zgodę na nieodpłatne udostępnienie wizerunku dzieła do celów marketingowych, publikacji w mediach do celów wystawy, co zostaje potwierdzone przez uczestnika własnoręcznym podpisem na karcie zgłoszenia</w:t>
      </w:r>
      <w:r w:rsidRPr="0061055D">
        <w:rPr>
          <w:rFonts w:ascii="Verdana" w:hAnsi="Verdana" w:cstheme="majorHAnsi"/>
          <w:color w:val="000000" w:themeColor="text1"/>
          <w:sz w:val="20"/>
          <w:szCs w:val="20"/>
        </w:rPr>
        <w:t>.</w:t>
      </w:r>
    </w:p>
    <w:p w14:paraId="34714ABC" w14:textId="77777777" w:rsidR="001A1F79" w:rsidRPr="0061055D" w:rsidRDefault="00C1490E" w:rsidP="001C0F50">
      <w:pPr>
        <w:pStyle w:val="Listenabsatz"/>
        <w:numPr>
          <w:ilvl w:val="0"/>
          <w:numId w:val="4"/>
        </w:numPr>
        <w:jc w:val="both"/>
        <w:rPr>
          <w:rFonts w:ascii="Verdana" w:hAnsi="Verdana" w:cstheme="majorHAnsi"/>
          <w:color w:val="000000" w:themeColor="text1"/>
          <w:kern w:val="0"/>
          <w:sz w:val="20"/>
          <w:szCs w:val="20"/>
        </w:rPr>
      </w:pPr>
      <w:r w:rsidRPr="0061055D">
        <w:rPr>
          <w:rFonts w:ascii="Verdana" w:hAnsi="Verdana" w:cstheme="majorHAnsi"/>
          <w:color w:val="000000" w:themeColor="text1"/>
          <w:sz w:val="20"/>
          <w:szCs w:val="20"/>
        </w:rPr>
        <w:t>Organizator nie ponosi odpowiedzialności za wszelkie uszkodzenia pracy podczas transportu</w:t>
      </w:r>
      <w:r w:rsidR="00E76F68" w:rsidRPr="0061055D">
        <w:rPr>
          <w:rFonts w:ascii="Verdana" w:hAnsi="Verdana" w:cstheme="majorHAnsi"/>
          <w:color w:val="000000" w:themeColor="text1"/>
          <w:sz w:val="20"/>
          <w:szCs w:val="20"/>
        </w:rPr>
        <w:t>.</w:t>
      </w:r>
    </w:p>
    <w:p w14:paraId="794CECEE" w14:textId="77777777" w:rsidR="001A1F79" w:rsidRPr="0061055D" w:rsidRDefault="001A1F79" w:rsidP="001C0F50">
      <w:pPr>
        <w:jc w:val="both"/>
        <w:rPr>
          <w:rFonts w:ascii="Verdana" w:hAnsi="Verdana" w:cstheme="majorHAnsi"/>
          <w:color w:val="000000" w:themeColor="text1"/>
          <w:sz w:val="20"/>
          <w:szCs w:val="20"/>
        </w:rPr>
      </w:pPr>
      <w:bookmarkStart w:id="2" w:name="_Hlk218678380"/>
      <w:r w:rsidRPr="0061055D">
        <w:rPr>
          <w:rFonts w:ascii="Verdana" w:hAnsi="Verdana" w:cstheme="majorHAnsi"/>
          <w:b/>
          <w:bCs/>
          <w:color w:val="000000" w:themeColor="text1"/>
          <w:sz w:val="20"/>
          <w:szCs w:val="20"/>
        </w:rPr>
        <w:t>V</w:t>
      </w:r>
      <w:r w:rsidR="00C03ED8" w:rsidRPr="0061055D">
        <w:rPr>
          <w:rFonts w:ascii="Verdana" w:hAnsi="Verdana" w:cstheme="majorHAnsi"/>
          <w:b/>
          <w:bCs/>
          <w:color w:val="000000" w:themeColor="text1"/>
          <w:sz w:val="20"/>
          <w:szCs w:val="20"/>
        </w:rPr>
        <w:t>I</w:t>
      </w:r>
      <w:r w:rsidRPr="0061055D">
        <w:rPr>
          <w:rFonts w:ascii="Verdana" w:hAnsi="Verdana" w:cstheme="majorHAnsi"/>
          <w:b/>
          <w:bCs/>
          <w:color w:val="000000" w:themeColor="text1"/>
          <w:sz w:val="20"/>
          <w:szCs w:val="20"/>
        </w:rPr>
        <w:t>. TERMINY</w:t>
      </w:r>
    </w:p>
    <w:p w14:paraId="172A501D" w14:textId="77777777" w:rsidR="0061055D" w:rsidRPr="0061055D" w:rsidRDefault="0061055D" w:rsidP="001C0F50">
      <w:pPr>
        <w:jc w:val="both"/>
        <w:rPr>
          <w:rFonts w:ascii="Verdana" w:hAnsi="Verdana" w:cstheme="majorHAnsi"/>
          <w:color w:val="000000" w:themeColor="text1"/>
          <w:sz w:val="20"/>
          <w:szCs w:val="20"/>
        </w:rPr>
      </w:pPr>
    </w:p>
    <w:p w14:paraId="4D50205B" w14:textId="77777777" w:rsidR="001A1F79" w:rsidRPr="0061055D" w:rsidRDefault="001A1F79" w:rsidP="001C0F50">
      <w:pPr>
        <w:pStyle w:val="Listenabsatz"/>
        <w:numPr>
          <w:ilvl w:val="0"/>
          <w:numId w:val="10"/>
        </w:numPr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>Nadsyłanie zgłoszeń drogą mailową wraz z plikami prac do 21 marca 2026 roku.</w:t>
      </w:r>
    </w:p>
    <w:p w14:paraId="15F62944" w14:textId="77777777" w:rsidR="001A1F79" w:rsidRPr="0061055D" w:rsidRDefault="001A1F79" w:rsidP="001C0F50">
      <w:pPr>
        <w:pStyle w:val="Listenabsatz"/>
        <w:numPr>
          <w:ilvl w:val="0"/>
          <w:numId w:val="10"/>
        </w:numPr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 xml:space="preserve">Nadsyłanie prac wraz z podpisanym oryginałem zgłoszenia i dowodem wpłaty do 30 kwietnia 2026 roku. </w:t>
      </w:r>
    </w:p>
    <w:p w14:paraId="1F99BFE4" w14:textId="77777777" w:rsidR="001A1F79" w:rsidRPr="0061055D" w:rsidRDefault="001A1F79" w:rsidP="001C0F50">
      <w:pPr>
        <w:pStyle w:val="Listenabsatz"/>
        <w:numPr>
          <w:ilvl w:val="0"/>
          <w:numId w:val="10"/>
        </w:numPr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 xml:space="preserve">Wernisaż: </w:t>
      </w:r>
      <w:r w:rsidR="00EE32A5">
        <w:rPr>
          <w:rFonts w:ascii="Verdana" w:hAnsi="Verdana" w:cstheme="majorHAnsi"/>
          <w:sz w:val="20"/>
          <w:szCs w:val="20"/>
        </w:rPr>
        <w:t xml:space="preserve">23 </w:t>
      </w:r>
      <w:r w:rsidRPr="0061055D">
        <w:rPr>
          <w:rFonts w:ascii="Verdana" w:hAnsi="Verdana" w:cstheme="majorHAnsi"/>
          <w:sz w:val="20"/>
          <w:szCs w:val="20"/>
        </w:rPr>
        <w:t>maja 2026 godz. 18:00.</w:t>
      </w:r>
    </w:p>
    <w:p w14:paraId="68634B6B" w14:textId="77777777" w:rsidR="001A1F79" w:rsidRPr="0061055D" w:rsidRDefault="001A1F79" w:rsidP="001C0F50">
      <w:pPr>
        <w:pStyle w:val="Listenabsatz"/>
        <w:numPr>
          <w:ilvl w:val="0"/>
          <w:numId w:val="10"/>
        </w:numPr>
        <w:jc w:val="both"/>
        <w:rPr>
          <w:rFonts w:ascii="Verdana" w:hAnsi="Verdana" w:cstheme="majorHAnsi"/>
          <w:sz w:val="20"/>
          <w:szCs w:val="20"/>
        </w:rPr>
      </w:pPr>
      <w:proofErr w:type="spellStart"/>
      <w:r w:rsidRPr="0061055D">
        <w:rPr>
          <w:rFonts w:ascii="Verdana" w:hAnsi="Verdana" w:cstheme="majorHAnsi"/>
          <w:sz w:val="20"/>
          <w:szCs w:val="20"/>
        </w:rPr>
        <w:t>Finisaż</w:t>
      </w:r>
      <w:proofErr w:type="spellEnd"/>
      <w:r w:rsidRPr="0061055D">
        <w:rPr>
          <w:rFonts w:ascii="Verdana" w:hAnsi="Verdana" w:cstheme="majorHAnsi"/>
          <w:sz w:val="20"/>
          <w:szCs w:val="20"/>
        </w:rPr>
        <w:t xml:space="preserve">: </w:t>
      </w:r>
      <w:r w:rsidR="00EE32A5">
        <w:rPr>
          <w:rFonts w:ascii="Verdana" w:hAnsi="Verdana" w:cstheme="majorHAnsi"/>
          <w:sz w:val="20"/>
          <w:szCs w:val="20"/>
        </w:rPr>
        <w:t>8</w:t>
      </w:r>
      <w:r w:rsidRPr="0061055D">
        <w:rPr>
          <w:rFonts w:ascii="Verdana" w:hAnsi="Verdana" w:cstheme="majorHAnsi"/>
          <w:sz w:val="20"/>
          <w:szCs w:val="20"/>
        </w:rPr>
        <w:t xml:space="preserve"> sierpnia 2026 godz. 18:00. </w:t>
      </w:r>
    </w:p>
    <w:p w14:paraId="44512D8D" w14:textId="77777777" w:rsidR="001A1F79" w:rsidRPr="0061055D" w:rsidRDefault="001A1F79" w:rsidP="001C0F50">
      <w:pPr>
        <w:pStyle w:val="Listenabsatz"/>
        <w:numPr>
          <w:ilvl w:val="0"/>
          <w:numId w:val="10"/>
        </w:numPr>
        <w:jc w:val="both"/>
        <w:rPr>
          <w:rFonts w:ascii="Verdana" w:hAnsi="Verdana" w:cstheme="majorHAnsi"/>
          <w:kern w:val="0"/>
          <w:sz w:val="20"/>
          <w:szCs w:val="20"/>
        </w:rPr>
      </w:pPr>
      <w:r w:rsidRPr="0061055D">
        <w:rPr>
          <w:rFonts w:ascii="Verdana" w:hAnsi="Verdana" w:cstheme="majorHAnsi"/>
          <w:kern w:val="0"/>
          <w:sz w:val="20"/>
          <w:szCs w:val="20"/>
        </w:rPr>
        <w:t xml:space="preserve">Czas trwania wystawy: </w:t>
      </w:r>
      <w:r w:rsidR="00EE32A5">
        <w:rPr>
          <w:rFonts w:ascii="Verdana" w:hAnsi="Verdana" w:cstheme="majorHAnsi"/>
          <w:sz w:val="20"/>
          <w:szCs w:val="20"/>
        </w:rPr>
        <w:t>23</w:t>
      </w:r>
      <w:r w:rsidRPr="0061055D">
        <w:rPr>
          <w:rFonts w:ascii="Verdana" w:hAnsi="Verdana" w:cstheme="majorHAnsi"/>
          <w:sz w:val="20"/>
          <w:szCs w:val="20"/>
        </w:rPr>
        <w:t xml:space="preserve"> maja 202 - </w:t>
      </w:r>
      <w:r w:rsidR="00EE32A5">
        <w:rPr>
          <w:rFonts w:ascii="Verdana" w:hAnsi="Verdana" w:cstheme="majorHAnsi"/>
          <w:sz w:val="20"/>
          <w:szCs w:val="20"/>
        </w:rPr>
        <w:t>8</w:t>
      </w:r>
      <w:r w:rsidRPr="0061055D">
        <w:rPr>
          <w:rFonts w:ascii="Verdana" w:hAnsi="Verdana" w:cstheme="majorHAnsi"/>
          <w:sz w:val="20"/>
          <w:szCs w:val="20"/>
        </w:rPr>
        <w:t xml:space="preserve"> sierpnia 2026.</w:t>
      </w:r>
    </w:p>
    <w:bookmarkEnd w:id="2"/>
    <w:p w14:paraId="794D405A" w14:textId="77777777" w:rsidR="001A1F79" w:rsidRPr="0061055D" w:rsidRDefault="001A1F79" w:rsidP="001C0F50">
      <w:pPr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</w:p>
    <w:p w14:paraId="23AABD80" w14:textId="77777777" w:rsidR="001A1F79" w:rsidRPr="0061055D" w:rsidRDefault="001A1F79" w:rsidP="001C0F50">
      <w:pPr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  <w:r w:rsidRPr="0061055D">
        <w:rPr>
          <w:rFonts w:ascii="Verdana" w:hAnsi="Verdana" w:cstheme="majorHAnsi"/>
          <w:b/>
          <w:bCs/>
          <w:color w:val="000000"/>
          <w:sz w:val="20"/>
          <w:szCs w:val="20"/>
        </w:rPr>
        <w:t>VII. POSTANOWIENIA KOŃCOWE</w:t>
      </w:r>
    </w:p>
    <w:p w14:paraId="68349444" w14:textId="77777777" w:rsidR="001A1F79" w:rsidRPr="0061055D" w:rsidRDefault="001A1F79" w:rsidP="001C0F50">
      <w:pPr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</w:p>
    <w:p w14:paraId="4428DA75" w14:textId="77777777" w:rsidR="001A1F79" w:rsidRPr="0061055D" w:rsidRDefault="001A1F79" w:rsidP="001C0F50">
      <w:pPr>
        <w:pStyle w:val="Listenabsatz"/>
        <w:numPr>
          <w:ilvl w:val="0"/>
          <w:numId w:val="11"/>
        </w:numPr>
        <w:jc w:val="both"/>
        <w:rPr>
          <w:rFonts w:ascii="Verdana" w:hAnsi="Verdana" w:cstheme="majorHAnsi"/>
          <w:color w:val="000000"/>
          <w:sz w:val="20"/>
          <w:szCs w:val="20"/>
        </w:rPr>
      </w:pPr>
      <w:r w:rsidRPr="0061055D">
        <w:rPr>
          <w:rFonts w:ascii="Verdana" w:hAnsi="Verdana" w:cstheme="majorHAnsi"/>
          <w:color w:val="000000"/>
          <w:kern w:val="0"/>
          <w:sz w:val="20"/>
          <w:szCs w:val="20"/>
        </w:rPr>
        <w:t xml:space="preserve">Prace 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zakwalifikowane na IV </w:t>
      </w:r>
      <w:r w:rsidRPr="0061055D">
        <w:rPr>
          <w:rFonts w:ascii="Verdana" w:hAnsi="Verdana" w:cstheme="majorHAnsi"/>
          <w:sz w:val="20"/>
          <w:szCs w:val="20"/>
        </w:rPr>
        <w:t>Przegląd Sztuki 2026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 Uczestnik przesyła na koszt własny i odbiera osobiście lub na koszt własny poprzez opłacenie usługi kurierskiej.  </w:t>
      </w:r>
    </w:p>
    <w:p w14:paraId="6E51879A" w14:textId="77777777" w:rsidR="001A1F79" w:rsidRPr="0061055D" w:rsidRDefault="001A1F79" w:rsidP="001C0F50">
      <w:pPr>
        <w:pStyle w:val="Listenabsatz"/>
        <w:numPr>
          <w:ilvl w:val="0"/>
          <w:numId w:val="11"/>
        </w:numPr>
        <w:jc w:val="both"/>
        <w:rPr>
          <w:rFonts w:ascii="Verdana" w:hAnsi="Verdana" w:cstheme="majorHAnsi"/>
          <w:color w:val="000000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Istnieje możliwość osobistego dostarczenia (w dniach 26/27 kwietnia 2026 sobota /niedziela w godzinach: 11:00 -16: 00) </w:t>
      </w:r>
      <w:r w:rsidRPr="0061055D">
        <w:rPr>
          <w:rFonts w:ascii="Verdana" w:hAnsi="Verdana" w:cstheme="majorHAnsi"/>
          <w:sz w:val="20"/>
          <w:szCs w:val="20"/>
        </w:rPr>
        <w:t xml:space="preserve">do 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siedziby Muzeum Ziemi Pomorskiej, Pałac Siemczyno (Siemczyno 81) i odbioru (od 30 sierpnia 2026) </w:t>
      </w:r>
      <w:r w:rsidRPr="0061055D">
        <w:rPr>
          <w:rFonts w:ascii="Verdana" w:hAnsi="Verdana" w:cstheme="majorHAnsi"/>
          <w:sz w:val="20"/>
          <w:szCs w:val="20"/>
        </w:rPr>
        <w:t>po telefonicznym uzgodnieniu terminu.</w:t>
      </w:r>
    </w:p>
    <w:p w14:paraId="48CC1BA0" w14:textId="77777777" w:rsidR="001A1F79" w:rsidRPr="0061055D" w:rsidRDefault="001A1F79" w:rsidP="001C0F50">
      <w:pPr>
        <w:pStyle w:val="Listenabsatz"/>
        <w:numPr>
          <w:ilvl w:val="0"/>
          <w:numId w:val="11"/>
        </w:numPr>
        <w:spacing w:after="0"/>
        <w:jc w:val="both"/>
        <w:rPr>
          <w:rFonts w:ascii="Verdana" w:hAnsi="Verdana" w:cstheme="majorHAnsi"/>
          <w:color w:val="000000"/>
          <w:kern w:val="0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Prace muszą posiadać opakowanie zwrotne, być </w:t>
      </w:r>
      <w:r w:rsidRPr="0061055D">
        <w:rPr>
          <w:rFonts w:ascii="Verdana" w:hAnsi="Verdana" w:cs="Century Gothic"/>
          <w:sz w:val="20"/>
          <w:szCs w:val="20"/>
        </w:rPr>
        <w:t xml:space="preserve">odpowiednio zabezpieczone i należycie przygotowane do transportu </w:t>
      </w:r>
      <w:r w:rsidRPr="0061055D">
        <w:rPr>
          <w:rFonts w:ascii="Verdana" w:hAnsi="Verdana" w:cstheme="majorHAnsi"/>
          <w:color w:val="000000"/>
          <w:kern w:val="0"/>
          <w:sz w:val="20"/>
          <w:szCs w:val="20"/>
        </w:rPr>
        <w:t>z dopiskiem</w:t>
      </w:r>
      <w:r w:rsidRPr="0061055D">
        <w:rPr>
          <w:rFonts w:ascii="Verdana" w:hAnsi="Verdana" w:cstheme="majorHAnsi"/>
          <w:color w:val="000000"/>
          <w:sz w:val="20"/>
          <w:szCs w:val="20"/>
        </w:rPr>
        <w:t>:</w:t>
      </w:r>
      <w:r w:rsidRPr="0061055D">
        <w:rPr>
          <w:rFonts w:ascii="Verdana" w:hAnsi="Verdana" w:cstheme="majorHAnsi"/>
          <w:color w:val="000000"/>
          <w:kern w:val="0"/>
          <w:sz w:val="20"/>
          <w:szCs w:val="20"/>
        </w:rPr>
        <w:t xml:space="preserve"> IV </w:t>
      </w:r>
      <w:r w:rsidRPr="0061055D">
        <w:rPr>
          <w:rFonts w:ascii="Verdana" w:hAnsi="Verdana" w:cstheme="majorHAnsi"/>
          <w:sz w:val="20"/>
          <w:szCs w:val="20"/>
        </w:rPr>
        <w:t>Przegląd Sztuki 2026</w:t>
      </w:r>
      <w:r w:rsidRPr="0061055D">
        <w:rPr>
          <w:rFonts w:ascii="Verdana" w:hAnsi="Verdana" w:cstheme="majorHAnsi"/>
          <w:color w:val="000000"/>
          <w:sz w:val="20"/>
          <w:szCs w:val="20"/>
        </w:rPr>
        <w:t xml:space="preserve"> </w:t>
      </w:r>
      <w:r w:rsidRPr="0061055D">
        <w:rPr>
          <w:rFonts w:ascii="Verdana" w:hAnsi="Verdana" w:cstheme="majorHAnsi"/>
          <w:sz w:val="20"/>
          <w:szCs w:val="20"/>
        </w:rPr>
        <w:t xml:space="preserve">wraz z podpisanym oryginałem zgłoszenia i dowodem wpłaty do 30 kwietnia 2026 roku </w:t>
      </w:r>
      <w:r w:rsidRPr="0061055D">
        <w:rPr>
          <w:rFonts w:ascii="Verdana" w:hAnsi="Verdana" w:cstheme="majorHAnsi"/>
          <w:color w:val="000000"/>
          <w:kern w:val="0"/>
          <w:sz w:val="20"/>
          <w:szCs w:val="20"/>
        </w:rPr>
        <w:t xml:space="preserve">należy </w:t>
      </w:r>
      <w:r w:rsidRPr="0061055D">
        <w:rPr>
          <w:rFonts w:ascii="Verdana" w:hAnsi="Verdana" w:cstheme="majorHAnsi"/>
          <w:color w:val="000000"/>
          <w:sz w:val="20"/>
          <w:szCs w:val="20"/>
        </w:rPr>
        <w:t>przesyłać na koszt własny</w:t>
      </w:r>
      <w:r w:rsidRPr="0061055D">
        <w:rPr>
          <w:rFonts w:ascii="Verdana" w:hAnsi="Verdana" w:cstheme="majorHAnsi"/>
          <w:color w:val="000000"/>
          <w:kern w:val="0"/>
          <w:sz w:val="20"/>
          <w:szCs w:val="20"/>
        </w:rPr>
        <w:t xml:space="preserve"> na adres:</w:t>
      </w:r>
    </w:p>
    <w:p w14:paraId="23832375" w14:textId="77777777" w:rsidR="00FC192F" w:rsidRDefault="00FC192F" w:rsidP="00CA277D">
      <w:pPr>
        <w:ind w:firstLine="360"/>
        <w:jc w:val="both"/>
        <w:rPr>
          <w:rFonts w:ascii="Verdana" w:hAnsi="Verdana" w:cstheme="majorHAnsi"/>
          <w:color w:val="000000"/>
          <w:sz w:val="20"/>
          <w:szCs w:val="20"/>
          <w:u w:val="single"/>
        </w:rPr>
      </w:pPr>
    </w:p>
    <w:p w14:paraId="594CAC8E" w14:textId="40D41700" w:rsidR="001A1F79" w:rsidRPr="0061055D" w:rsidRDefault="001A1F79" w:rsidP="00CA277D">
      <w:pPr>
        <w:ind w:firstLine="360"/>
        <w:jc w:val="both"/>
        <w:rPr>
          <w:rFonts w:ascii="Verdana" w:hAnsi="Verdana" w:cstheme="majorHAnsi"/>
          <w:color w:val="000000"/>
          <w:sz w:val="20"/>
          <w:szCs w:val="20"/>
          <w:u w:val="single"/>
        </w:rPr>
      </w:pPr>
      <w:r w:rsidRPr="0061055D">
        <w:rPr>
          <w:rFonts w:ascii="Verdana" w:hAnsi="Verdana" w:cstheme="majorHAnsi"/>
          <w:color w:val="000000"/>
          <w:sz w:val="20"/>
          <w:szCs w:val="20"/>
          <w:u w:val="single"/>
        </w:rPr>
        <w:t xml:space="preserve">Pałac Siemczyno </w:t>
      </w:r>
    </w:p>
    <w:p w14:paraId="6D849ED9" w14:textId="77777777" w:rsidR="001A1F79" w:rsidRPr="0061055D" w:rsidRDefault="001A1F79" w:rsidP="00CA277D">
      <w:pPr>
        <w:ind w:firstLine="360"/>
        <w:jc w:val="both"/>
        <w:rPr>
          <w:rFonts w:ascii="Verdana" w:hAnsi="Verdana" w:cstheme="majorHAnsi"/>
          <w:color w:val="000000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>Siemczyno 81</w:t>
      </w:r>
    </w:p>
    <w:p w14:paraId="13CECDD1" w14:textId="77777777" w:rsidR="001A1F79" w:rsidRPr="0061055D" w:rsidRDefault="001A1F79" w:rsidP="00CA277D">
      <w:pPr>
        <w:ind w:firstLine="360"/>
        <w:jc w:val="both"/>
        <w:rPr>
          <w:rFonts w:ascii="Verdana" w:hAnsi="Verdana" w:cstheme="majorHAnsi"/>
          <w:color w:val="000000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>78-551 Siemczyno</w:t>
      </w:r>
    </w:p>
    <w:p w14:paraId="7FBA7C73" w14:textId="77777777" w:rsidR="001A1F79" w:rsidRPr="0061055D" w:rsidRDefault="001A1F79" w:rsidP="00CA277D">
      <w:pPr>
        <w:ind w:firstLine="360"/>
        <w:jc w:val="both"/>
        <w:rPr>
          <w:rFonts w:ascii="Verdana" w:hAnsi="Verdana" w:cstheme="majorHAnsi"/>
          <w:color w:val="000000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lastRenderedPageBreak/>
        <w:t xml:space="preserve">Gina Malinowski tel. </w:t>
      </w:r>
      <w:r w:rsidR="00CA277D" w:rsidRPr="0061055D">
        <w:rPr>
          <w:rFonts w:ascii="Verdana" w:hAnsi="Verdana" w:cstheme="majorHAnsi"/>
          <w:color w:val="000000"/>
          <w:sz w:val="20"/>
          <w:szCs w:val="20"/>
        </w:rPr>
        <w:t xml:space="preserve">+48 </w:t>
      </w:r>
      <w:r w:rsidRPr="0061055D">
        <w:rPr>
          <w:rFonts w:ascii="Verdana" w:hAnsi="Verdana" w:cstheme="majorHAnsi"/>
          <w:color w:val="000000"/>
          <w:sz w:val="20"/>
          <w:szCs w:val="20"/>
        </w:rPr>
        <w:t>797 370</w:t>
      </w:r>
      <w:r w:rsidR="00CA277D" w:rsidRPr="0061055D">
        <w:rPr>
          <w:rFonts w:ascii="Verdana" w:hAnsi="Verdana" w:cstheme="majorHAnsi"/>
          <w:color w:val="000000"/>
          <w:sz w:val="20"/>
          <w:szCs w:val="20"/>
        </w:rPr>
        <w:t> </w:t>
      </w:r>
      <w:r w:rsidRPr="0061055D">
        <w:rPr>
          <w:rFonts w:ascii="Verdana" w:hAnsi="Verdana" w:cstheme="majorHAnsi"/>
          <w:color w:val="000000"/>
          <w:sz w:val="20"/>
          <w:szCs w:val="20"/>
        </w:rPr>
        <w:t>360</w:t>
      </w:r>
    </w:p>
    <w:p w14:paraId="30454A74" w14:textId="77777777" w:rsidR="001A1F79" w:rsidRPr="0061055D" w:rsidRDefault="001A1F79" w:rsidP="00CA277D">
      <w:pPr>
        <w:ind w:firstLine="360"/>
        <w:jc w:val="both"/>
        <w:rPr>
          <w:rFonts w:ascii="Verdana" w:hAnsi="Verdana" w:cstheme="majorHAnsi"/>
          <w:color w:val="000000"/>
          <w:sz w:val="20"/>
          <w:szCs w:val="20"/>
        </w:rPr>
      </w:pPr>
      <w:bookmarkStart w:id="3" w:name="_Hlk221019283"/>
      <w:bookmarkEnd w:id="1"/>
      <w:r w:rsidRPr="0061055D">
        <w:rPr>
          <w:rFonts w:ascii="Verdana" w:hAnsi="Verdana" w:cstheme="majorHAnsi"/>
          <w:color w:val="000000"/>
          <w:sz w:val="20"/>
          <w:szCs w:val="20"/>
        </w:rPr>
        <w:t xml:space="preserve">email: </w:t>
      </w:r>
      <w:hyperlink r:id="rId8" w:history="1">
        <w:r w:rsidRPr="0061055D">
          <w:rPr>
            <w:rStyle w:val="Hyperlink"/>
            <w:rFonts w:ascii="Verdana" w:hAnsi="Verdana" w:cstheme="majorHAnsi"/>
            <w:sz w:val="20"/>
            <w:szCs w:val="20"/>
          </w:rPr>
          <w:t>biuro@stacja-kultura.pl</w:t>
        </w:r>
      </w:hyperlink>
    </w:p>
    <w:p w14:paraId="6D461596" w14:textId="77777777" w:rsidR="001A1F79" w:rsidRPr="0061055D" w:rsidRDefault="001A1F79" w:rsidP="001C0F50">
      <w:pPr>
        <w:pStyle w:val="Listenabsatz"/>
        <w:spacing w:beforeAutospacing="1" w:afterAutospacing="1"/>
        <w:ind w:left="360"/>
        <w:jc w:val="both"/>
        <w:rPr>
          <w:rFonts w:ascii="Verdana" w:hAnsi="Verdana" w:cstheme="majorHAnsi"/>
          <w:sz w:val="20"/>
          <w:szCs w:val="20"/>
        </w:rPr>
      </w:pPr>
    </w:p>
    <w:p w14:paraId="34B70657" w14:textId="77777777" w:rsidR="001A1F79" w:rsidRDefault="001A1F79" w:rsidP="00A920FC">
      <w:pPr>
        <w:spacing w:beforeAutospacing="1" w:afterAutospacing="1"/>
        <w:jc w:val="center"/>
        <w:rPr>
          <w:rFonts w:ascii="Verdana" w:hAnsi="Verdana" w:cstheme="majorHAnsi"/>
          <w:b/>
          <w:bCs/>
          <w:sz w:val="20"/>
          <w:szCs w:val="20"/>
        </w:rPr>
      </w:pPr>
      <w:bookmarkStart w:id="4" w:name="_Hlk218678479"/>
      <w:r w:rsidRPr="0061055D">
        <w:rPr>
          <w:rFonts w:ascii="Verdana" w:hAnsi="Verdana" w:cstheme="majorHAnsi"/>
          <w:b/>
          <w:bCs/>
          <w:sz w:val="20"/>
          <w:szCs w:val="20"/>
        </w:rPr>
        <w:t>Serdecznie zapraszamy do udziału w</w:t>
      </w:r>
      <w:r w:rsidRPr="0061055D">
        <w:rPr>
          <w:rFonts w:ascii="Verdana" w:hAnsi="Verdana" w:cstheme="majorHAnsi"/>
          <w:b/>
          <w:bCs/>
          <w:i/>
          <w:iCs/>
          <w:sz w:val="20"/>
          <w:szCs w:val="20"/>
        </w:rPr>
        <w:t xml:space="preserve"> </w:t>
      </w:r>
      <w:r w:rsidRPr="0061055D">
        <w:rPr>
          <w:rFonts w:ascii="Verdana" w:hAnsi="Verdana" w:cstheme="majorHAnsi"/>
          <w:b/>
          <w:bCs/>
          <w:sz w:val="20"/>
          <w:szCs w:val="20"/>
        </w:rPr>
        <w:t>IV Przeglądzie Sztuki 2026</w:t>
      </w:r>
    </w:p>
    <w:p w14:paraId="4875D2CB" w14:textId="77777777" w:rsidR="00111D34" w:rsidRDefault="00111D34" w:rsidP="00A920FC">
      <w:pPr>
        <w:spacing w:beforeAutospacing="1" w:afterAutospacing="1"/>
        <w:jc w:val="center"/>
        <w:rPr>
          <w:rFonts w:ascii="Verdana" w:hAnsi="Verdana" w:cstheme="majorHAnsi"/>
          <w:b/>
          <w:bCs/>
          <w:sz w:val="20"/>
          <w:szCs w:val="20"/>
        </w:rPr>
      </w:pPr>
    </w:p>
    <w:p w14:paraId="161BF135" w14:textId="77777777" w:rsidR="00FC192F" w:rsidRDefault="00FC192F" w:rsidP="00A920FC">
      <w:pPr>
        <w:spacing w:beforeAutospacing="1" w:afterAutospacing="1"/>
        <w:jc w:val="center"/>
        <w:rPr>
          <w:rFonts w:ascii="Verdana" w:hAnsi="Verdana" w:cstheme="majorHAnsi"/>
          <w:b/>
          <w:bCs/>
          <w:sz w:val="20"/>
          <w:szCs w:val="20"/>
        </w:rPr>
      </w:pPr>
    </w:p>
    <w:p w14:paraId="4E5C2A6B" w14:textId="77777777" w:rsidR="00FC192F" w:rsidRPr="0061055D" w:rsidRDefault="00FC192F" w:rsidP="00A920FC">
      <w:pPr>
        <w:spacing w:beforeAutospacing="1" w:afterAutospacing="1"/>
        <w:jc w:val="center"/>
        <w:rPr>
          <w:rFonts w:ascii="Verdana" w:hAnsi="Verdana" w:cstheme="majorHAnsi"/>
          <w:b/>
          <w:bCs/>
          <w:i/>
          <w:iCs/>
          <w:sz w:val="20"/>
          <w:szCs w:val="20"/>
        </w:rPr>
      </w:pPr>
    </w:p>
    <w:p w14:paraId="6B248C49" w14:textId="77777777" w:rsidR="001A1F79" w:rsidRPr="0061055D" w:rsidRDefault="00C43484" w:rsidP="001C0F50">
      <w:pPr>
        <w:spacing w:beforeAutospacing="1" w:afterAutospacing="1"/>
        <w:jc w:val="both"/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eastAsia="Calibri" w:hAnsi="Verdana" w:cs="Calibri"/>
          <w:noProof/>
          <w:sz w:val="20"/>
          <w:szCs w:val="20"/>
        </w:rPr>
        <w:drawing>
          <wp:inline distT="0" distB="0" distL="0" distR="0" wp14:anchorId="5A0968E3" wp14:editId="3609C4BA">
            <wp:extent cx="1566143" cy="1167618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88" cy="125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F79" w:rsidRPr="0061055D">
        <w:rPr>
          <w:rFonts w:ascii="Verdana" w:hAnsi="Verdana" w:cstheme="majorHAnsi"/>
          <w:sz w:val="20"/>
          <w:szCs w:val="20"/>
        </w:rPr>
        <w:t xml:space="preserve">  </w:t>
      </w:r>
      <w:r w:rsidR="00C1490E" w:rsidRPr="0061055D">
        <w:rPr>
          <w:rFonts w:ascii="Verdana" w:hAnsi="Verdana"/>
          <w:noProof/>
          <w:sz w:val="20"/>
          <w:szCs w:val="20"/>
        </w:rPr>
        <w:drawing>
          <wp:inline distT="0" distB="0" distL="0" distR="0" wp14:anchorId="2FCCDB81" wp14:editId="610DA5B9">
            <wp:extent cx="1350498" cy="1343940"/>
            <wp:effectExtent l="0" t="0" r="2540" b="8890"/>
            <wp:docPr id="477149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02" cy="136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F79" w:rsidRPr="0061055D">
        <w:rPr>
          <w:rFonts w:ascii="Verdana" w:hAnsi="Verdana" w:cstheme="majorHAnsi"/>
          <w:sz w:val="20"/>
          <w:szCs w:val="20"/>
        </w:rPr>
        <w:t xml:space="preserve">      </w:t>
      </w:r>
      <w:r w:rsidR="00083A58" w:rsidRPr="0061055D">
        <w:rPr>
          <w:rFonts w:ascii="Verdana" w:hAnsi="Verdana"/>
          <w:noProof/>
          <w:sz w:val="20"/>
          <w:szCs w:val="20"/>
        </w:rPr>
        <w:drawing>
          <wp:inline distT="0" distB="0" distL="0" distR="0" wp14:anchorId="639B9D72" wp14:editId="63F40630">
            <wp:extent cx="2362933" cy="552170"/>
            <wp:effectExtent l="0" t="0" r="0" b="635"/>
            <wp:docPr id="1043399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184" cy="64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F79" w:rsidRPr="0061055D">
        <w:rPr>
          <w:rFonts w:ascii="Verdana" w:hAnsi="Verdana" w:cstheme="majorHAnsi"/>
          <w:sz w:val="20"/>
          <w:szCs w:val="20"/>
        </w:rPr>
        <w:t xml:space="preserve">   </w:t>
      </w:r>
      <w:r w:rsidRPr="0061055D">
        <w:rPr>
          <w:rFonts w:ascii="Verdana" w:hAnsi="Verdana"/>
          <w:noProof/>
          <w:sz w:val="20"/>
          <w:szCs w:val="20"/>
        </w:rPr>
        <w:t xml:space="preserve">   </w:t>
      </w:r>
    </w:p>
    <w:p w14:paraId="7426C4DA" w14:textId="77777777" w:rsidR="001A1F79" w:rsidRPr="0061055D" w:rsidRDefault="001A1F79" w:rsidP="001C0F50">
      <w:pPr>
        <w:jc w:val="both"/>
        <w:rPr>
          <w:rFonts w:ascii="Verdana" w:hAnsi="Verdana" w:cstheme="majorHAnsi"/>
          <w:color w:val="000000"/>
          <w:sz w:val="20"/>
          <w:szCs w:val="20"/>
        </w:rPr>
      </w:pPr>
    </w:p>
    <w:p w14:paraId="0E5AD476" w14:textId="77777777" w:rsidR="00C43484" w:rsidRPr="0061055D" w:rsidRDefault="00C43484" w:rsidP="001C0F50">
      <w:pPr>
        <w:jc w:val="both"/>
        <w:rPr>
          <w:rFonts w:ascii="Verdana" w:hAnsi="Verdana" w:cstheme="majorHAnsi"/>
          <w:color w:val="000000"/>
          <w:sz w:val="20"/>
          <w:szCs w:val="20"/>
        </w:rPr>
      </w:pPr>
    </w:p>
    <w:p w14:paraId="4D9570AF" w14:textId="77777777" w:rsidR="0071121B" w:rsidRPr="0061055D" w:rsidRDefault="00C03ED8" w:rsidP="001C0F50">
      <w:pPr>
        <w:ind w:left="501"/>
        <w:jc w:val="both"/>
        <w:rPr>
          <w:rFonts w:ascii="Verdana" w:hAnsi="Verdana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>P</w:t>
      </w:r>
      <w:r w:rsidR="0071121B" w:rsidRPr="0061055D">
        <w:rPr>
          <w:rFonts w:ascii="Verdana" w:hAnsi="Verdana" w:cstheme="majorHAnsi"/>
          <w:color w:val="000000"/>
          <w:sz w:val="20"/>
          <w:szCs w:val="20"/>
        </w:rPr>
        <w:t>.S</w:t>
      </w:r>
      <w:r w:rsidRPr="0061055D">
        <w:rPr>
          <w:rFonts w:ascii="Verdana" w:hAnsi="Verdana" w:cstheme="majorHAnsi"/>
          <w:color w:val="000000"/>
          <w:sz w:val="20"/>
          <w:szCs w:val="20"/>
        </w:rPr>
        <w:t>.</w:t>
      </w:r>
      <w:r w:rsidR="00083A58" w:rsidRPr="0061055D">
        <w:rPr>
          <w:rFonts w:ascii="Verdana" w:hAnsi="Verdana"/>
          <w:sz w:val="20"/>
          <w:szCs w:val="20"/>
        </w:rPr>
        <w:t xml:space="preserve"> Pałac w Siemczynie oferuje komfortowe możliwości noclegowe oraz wyżywienie. Dla wygody uczestników wystawy</w:t>
      </w:r>
      <w:r w:rsidR="0071121B" w:rsidRPr="0061055D">
        <w:rPr>
          <w:rFonts w:ascii="Verdana" w:hAnsi="Verdana"/>
          <w:sz w:val="20"/>
          <w:szCs w:val="20"/>
        </w:rPr>
        <w:t xml:space="preserve"> Organizator udostępnia dane teleadresowe </w:t>
      </w:r>
      <w:r w:rsidR="00083A58" w:rsidRPr="0061055D">
        <w:rPr>
          <w:rFonts w:ascii="Verdana" w:hAnsi="Verdana"/>
          <w:sz w:val="20"/>
          <w:szCs w:val="20"/>
        </w:rPr>
        <w:t>hotelu</w:t>
      </w:r>
      <w:r w:rsidR="0071121B" w:rsidRPr="0061055D">
        <w:rPr>
          <w:rFonts w:ascii="Verdana" w:hAnsi="Verdana"/>
          <w:sz w:val="20"/>
          <w:szCs w:val="20"/>
        </w:rPr>
        <w:t>:</w:t>
      </w:r>
      <w:r w:rsidR="00083A58" w:rsidRPr="0061055D">
        <w:rPr>
          <w:rFonts w:ascii="Verdana" w:hAnsi="Verdana"/>
          <w:sz w:val="20"/>
          <w:szCs w:val="20"/>
        </w:rPr>
        <w:t xml:space="preserve">    </w:t>
      </w:r>
    </w:p>
    <w:p w14:paraId="7910BDCA" w14:textId="77777777" w:rsidR="00083A58" w:rsidRPr="0061055D" w:rsidRDefault="00083A58" w:rsidP="001C0F50">
      <w:pPr>
        <w:ind w:left="501"/>
        <w:jc w:val="both"/>
        <w:rPr>
          <w:rFonts w:ascii="Verdana" w:hAnsi="Verdana"/>
          <w:sz w:val="20"/>
          <w:szCs w:val="20"/>
        </w:rPr>
      </w:pPr>
      <w:r w:rsidRPr="0061055D">
        <w:rPr>
          <w:rFonts w:ascii="Verdana" w:hAnsi="Verdana"/>
          <w:sz w:val="20"/>
          <w:szCs w:val="20"/>
        </w:rPr>
        <w:t xml:space="preserve">                                   </w:t>
      </w:r>
    </w:p>
    <w:p w14:paraId="124DF4E2" w14:textId="77777777" w:rsidR="001E2D3F" w:rsidRPr="0061055D" w:rsidRDefault="001A1F79" w:rsidP="0071121B">
      <w:pPr>
        <w:ind w:left="501"/>
        <w:rPr>
          <w:rFonts w:ascii="Verdana" w:hAnsi="Verdana" w:cstheme="majorHAnsi"/>
          <w:color w:val="000000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>H</w:t>
      </w:r>
      <w:r w:rsidR="001E2D3F" w:rsidRPr="0061055D">
        <w:rPr>
          <w:rFonts w:ascii="Verdana" w:hAnsi="Verdana" w:cstheme="majorHAnsi"/>
          <w:color w:val="000000"/>
          <w:sz w:val="20"/>
          <w:szCs w:val="20"/>
        </w:rPr>
        <w:t>otel Siemczyno</w:t>
      </w:r>
    </w:p>
    <w:p w14:paraId="53B83760" w14:textId="77777777" w:rsidR="0071121B" w:rsidRPr="0061055D" w:rsidRDefault="001A1F79" w:rsidP="0071121B">
      <w:pPr>
        <w:ind w:left="501"/>
        <w:rPr>
          <w:rFonts w:ascii="Verdana" w:hAnsi="Verdana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>Siemczyno 81</w:t>
      </w:r>
    </w:p>
    <w:p w14:paraId="5D313D55" w14:textId="77777777" w:rsidR="001A1F79" w:rsidRPr="0061055D" w:rsidRDefault="001A1F79" w:rsidP="0071121B">
      <w:pPr>
        <w:ind w:left="501"/>
        <w:rPr>
          <w:rFonts w:ascii="Verdana" w:hAnsi="Verdana" w:cstheme="majorHAnsi"/>
          <w:color w:val="000000"/>
          <w:sz w:val="20"/>
          <w:szCs w:val="20"/>
        </w:rPr>
      </w:pPr>
      <w:r w:rsidRPr="0061055D">
        <w:rPr>
          <w:rFonts w:ascii="Verdana" w:hAnsi="Verdana" w:cstheme="majorHAnsi"/>
          <w:color w:val="000000"/>
          <w:sz w:val="20"/>
          <w:szCs w:val="20"/>
        </w:rPr>
        <w:t>78-551 Siemczyno</w:t>
      </w:r>
    </w:p>
    <w:p w14:paraId="450ACF74" w14:textId="77777777" w:rsidR="0071121B" w:rsidRPr="0061055D" w:rsidRDefault="0071121B" w:rsidP="0071121B">
      <w:pPr>
        <w:ind w:left="501"/>
        <w:rPr>
          <w:rFonts w:ascii="Verdana" w:hAnsi="Verdana"/>
          <w:sz w:val="20"/>
          <w:szCs w:val="20"/>
        </w:rPr>
      </w:pPr>
      <w:hyperlink r:id="rId13" w:history="1">
        <w:r w:rsidRPr="0061055D">
          <w:rPr>
            <w:rStyle w:val="Hyperlink"/>
            <w:rFonts w:ascii="Verdana" w:hAnsi="Verdana" w:cstheme="majorHAnsi"/>
            <w:sz w:val="20"/>
            <w:szCs w:val="20"/>
          </w:rPr>
          <w:t>biuro@palacsiemczyno.pl</w:t>
        </w:r>
      </w:hyperlink>
      <w:r w:rsidRPr="0061055D">
        <w:rPr>
          <w:rFonts w:ascii="Verdana" w:hAnsi="Verdana" w:cstheme="majorHAnsi"/>
          <w:color w:val="000000"/>
          <w:sz w:val="20"/>
          <w:szCs w:val="20"/>
        </w:rPr>
        <w:t xml:space="preserve"> </w:t>
      </w:r>
    </w:p>
    <w:p w14:paraId="4AC56C5B" w14:textId="77777777" w:rsidR="000938B6" w:rsidRPr="0061055D" w:rsidRDefault="0071121B" w:rsidP="0071121B">
      <w:pPr>
        <w:rPr>
          <w:rFonts w:ascii="Verdana" w:hAnsi="Verdana" w:cstheme="majorHAnsi"/>
          <w:sz w:val="20"/>
          <w:szCs w:val="20"/>
        </w:rPr>
      </w:pPr>
      <w:r w:rsidRPr="0061055D">
        <w:rPr>
          <w:rFonts w:ascii="Verdana" w:hAnsi="Verdana" w:cstheme="majorHAnsi"/>
          <w:sz w:val="20"/>
          <w:szCs w:val="20"/>
        </w:rPr>
        <w:t xml:space="preserve">      </w:t>
      </w:r>
      <w:r w:rsidR="001A1F79" w:rsidRPr="0061055D">
        <w:rPr>
          <w:rFonts w:ascii="Verdana" w:hAnsi="Verdana" w:cstheme="majorHAnsi"/>
          <w:sz w:val="20"/>
          <w:szCs w:val="20"/>
        </w:rPr>
        <w:t xml:space="preserve">Tel.: </w:t>
      </w:r>
      <w:bookmarkStart w:id="5" w:name="_Hlk218678632"/>
      <w:r w:rsidR="001A1F79" w:rsidRPr="0061055D">
        <w:rPr>
          <w:rFonts w:ascii="Verdana" w:hAnsi="Verdana" w:cstheme="majorHAnsi"/>
          <w:sz w:val="20"/>
          <w:szCs w:val="20"/>
        </w:rPr>
        <w:t>+48 94 375 86 21</w:t>
      </w:r>
      <w:bookmarkEnd w:id="5"/>
    </w:p>
    <w:p w14:paraId="12DAC963" w14:textId="77777777" w:rsidR="001A1F79" w:rsidRPr="0061055D" w:rsidRDefault="0071121B" w:rsidP="0071121B">
      <w:pPr>
        <w:ind w:left="360" w:firstLine="348"/>
        <w:rPr>
          <w:rFonts w:ascii="Verdana" w:hAnsi="Verdana" w:cstheme="majorHAnsi"/>
          <w:sz w:val="20"/>
          <w:szCs w:val="20"/>
          <w:lang w:val="de-DE"/>
        </w:rPr>
      </w:pPr>
      <w:r w:rsidRPr="00EE32A5">
        <w:rPr>
          <w:rFonts w:ascii="Verdana" w:hAnsi="Verdana" w:cstheme="majorHAnsi"/>
          <w:sz w:val="20"/>
          <w:szCs w:val="20"/>
        </w:rPr>
        <w:t xml:space="preserve">   </w:t>
      </w:r>
      <w:r w:rsidR="00C1490E" w:rsidRPr="0061055D">
        <w:rPr>
          <w:rFonts w:ascii="Verdana" w:hAnsi="Verdana" w:cstheme="majorHAnsi"/>
          <w:sz w:val="20"/>
          <w:szCs w:val="20"/>
          <w:lang w:val="de-DE"/>
        </w:rPr>
        <w:t>+48 691 283 009</w:t>
      </w:r>
    </w:p>
    <w:p w14:paraId="6E6C84C6" w14:textId="77777777" w:rsidR="00C1490E" w:rsidRPr="0061055D" w:rsidRDefault="00C1490E" w:rsidP="0061055D">
      <w:pPr>
        <w:jc w:val="both"/>
        <w:rPr>
          <w:rFonts w:ascii="Verdana" w:hAnsi="Verdana" w:cstheme="majorHAnsi"/>
          <w:sz w:val="20"/>
          <w:szCs w:val="20"/>
        </w:rPr>
      </w:pPr>
    </w:p>
    <w:p w14:paraId="542E8768" w14:textId="77777777" w:rsidR="00D4379F" w:rsidRPr="0061055D" w:rsidRDefault="001A1F79" w:rsidP="001C0F50">
      <w:pPr>
        <w:jc w:val="both"/>
        <w:rPr>
          <w:rFonts w:ascii="Verdana" w:hAnsi="Verdana" w:cstheme="majorHAnsi"/>
          <w:sz w:val="20"/>
          <w:szCs w:val="20"/>
          <w:lang w:val="de-DE"/>
        </w:rPr>
      </w:pPr>
      <w:r w:rsidRPr="0061055D">
        <w:rPr>
          <w:rFonts w:ascii="Verdana" w:hAnsi="Verdana" w:cstheme="majorHAnsi"/>
          <w:sz w:val="20"/>
          <w:szCs w:val="20"/>
        </w:rPr>
        <w:t xml:space="preserve">  </w:t>
      </w:r>
      <w:r w:rsidR="00C1490E" w:rsidRPr="0061055D">
        <w:rPr>
          <w:rFonts w:ascii="Verdana" w:hAnsi="Verdana" w:cstheme="majorHAnsi"/>
          <w:sz w:val="20"/>
          <w:szCs w:val="20"/>
        </w:rPr>
        <w:t xml:space="preserve">      </w:t>
      </w:r>
      <w:r w:rsidR="0061055D" w:rsidRPr="0061055D">
        <w:rPr>
          <w:rFonts w:ascii="Verdana" w:hAnsi="Verdana"/>
          <w:noProof/>
          <w:sz w:val="20"/>
          <w:szCs w:val="20"/>
          <w14:ligatures w14:val="standardContextual"/>
        </w:rPr>
        <w:drawing>
          <wp:inline distT="0" distB="0" distL="0" distR="0" wp14:anchorId="239E4F3C" wp14:editId="1DF0D66A">
            <wp:extent cx="1252965" cy="1036139"/>
            <wp:effectExtent l="0" t="0" r="0" b="0"/>
            <wp:docPr id="14558337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91656" name="Grafik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91" cy="106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55D">
        <w:rPr>
          <w:rFonts w:ascii="Verdana" w:hAnsi="Verdana" w:cstheme="majorHAnsi"/>
          <w:sz w:val="20"/>
          <w:szCs w:val="20"/>
        </w:rPr>
        <w:t xml:space="preserve">  </w:t>
      </w:r>
    </w:p>
    <w:bookmarkEnd w:id="3"/>
    <w:p w14:paraId="180D74C7" w14:textId="77777777" w:rsidR="00C43484" w:rsidRPr="00B04137" w:rsidRDefault="00C1490E" w:rsidP="001A1F79">
      <w:pPr>
        <w:jc w:val="center"/>
        <w:rPr>
          <w:rFonts w:ascii="Verdana" w:hAnsi="Verdana" w:cstheme="majorHAnsi"/>
          <w:sz w:val="36"/>
          <w:szCs w:val="36"/>
          <w:lang w:val="de-DE"/>
        </w:rPr>
      </w:pPr>
      <w:r w:rsidRPr="0061055D">
        <w:rPr>
          <w:rFonts w:ascii="Verdana" w:hAnsi="Verdana" w:cstheme="majorHAnsi"/>
          <w:sz w:val="20"/>
          <w:szCs w:val="20"/>
          <w:lang w:val="de-DE"/>
        </w:rPr>
        <w:t xml:space="preserve">     </w:t>
      </w:r>
      <w:r w:rsidR="00C43484">
        <w:rPr>
          <w:rFonts w:ascii="Verdana" w:hAnsi="Verdana" w:cstheme="majorHAnsi"/>
          <w:sz w:val="36"/>
          <w:szCs w:val="36"/>
          <w:lang w:val="de-DE"/>
        </w:rPr>
        <w:t xml:space="preserve">      </w:t>
      </w:r>
      <w:bookmarkEnd w:id="4"/>
    </w:p>
    <w:sectPr w:rsidR="00C43484" w:rsidRPr="00B04137" w:rsidSect="004E53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71A"/>
    <w:multiLevelType w:val="hybridMultilevel"/>
    <w:tmpl w:val="2604E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6831"/>
    <w:multiLevelType w:val="hybridMultilevel"/>
    <w:tmpl w:val="0270F2C2"/>
    <w:lvl w:ilvl="0" w:tplc="D92274EC">
      <w:start w:val="2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842"/>
    <w:multiLevelType w:val="multilevel"/>
    <w:tmpl w:val="ABE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62E64"/>
    <w:multiLevelType w:val="hybridMultilevel"/>
    <w:tmpl w:val="3706476A"/>
    <w:lvl w:ilvl="0" w:tplc="D3BA33F2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D2659"/>
    <w:multiLevelType w:val="hybridMultilevel"/>
    <w:tmpl w:val="A7EA3A1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32D1CAB"/>
    <w:multiLevelType w:val="hybridMultilevel"/>
    <w:tmpl w:val="EB0840A6"/>
    <w:lvl w:ilvl="0" w:tplc="8790008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29B3"/>
    <w:multiLevelType w:val="hybridMultilevel"/>
    <w:tmpl w:val="9C20E014"/>
    <w:lvl w:ilvl="0" w:tplc="C79C2F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93262"/>
    <w:multiLevelType w:val="multilevel"/>
    <w:tmpl w:val="AD24E0A0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Theme="majorHAnsi" w:eastAsia="Times New Roman" w:hAnsiTheme="majorHAnsi" w:cstheme="majorHAnsi"/>
      </w:rPr>
    </w:lvl>
    <w:lvl w:ilvl="1">
      <w:start w:val="1"/>
      <w:numFmt w:val="decimal"/>
      <w:lvlText w:val="%2."/>
      <w:lvlJc w:val="left"/>
      <w:pPr>
        <w:tabs>
          <w:tab w:val="num" w:pos="-437"/>
        </w:tabs>
        <w:ind w:left="64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3AB20670"/>
    <w:multiLevelType w:val="hybridMultilevel"/>
    <w:tmpl w:val="9006D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06D58"/>
    <w:multiLevelType w:val="hybridMultilevel"/>
    <w:tmpl w:val="7F5A3F20"/>
    <w:lvl w:ilvl="0" w:tplc="C01EC6F0">
      <w:start w:val="2"/>
      <w:numFmt w:val="upperRoman"/>
      <w:lvlText w:val="%1."/>
      <w:lvlJc w:val="left"/>
      <w:pPr>
        <w:ind w:left="1505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52130"/>
    <w:multiLevelType w:val="hybridMultilevel"/>
    <w:tmpl w:val="1A0CC38C"/>
    <w:lvl w:ilvl="0" w:tplc="6B94727A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B47B3"/>
    <w:multiLevelType w:val="hybridMultilevel"/>
    <w:tmpl w:val="BF3617C8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5DEA2806"/>
    <w:multiLevelType w:val="hybridMultilevel"/>
    <w:tmpl w:val="7E260D8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F679ED"/>
    <w:multiLevelType w:val="hybridMultilevel"/>
    <w:tmpl w:val="7268A496"/>
    <w:lvl w:ilvl="0" w:tplc="B6020714">
      <w:start w:val="1"/>
      <w:numFmt w:val="decimal"/>
      <w:lvlText w:val="%1."/>
      <w:lvlJc w:val="left"/>
      <w:pPr>
        <w:ind w:left="502" w:hanging="360"/>
      </w:pPr>
      <w:rPr>
        <w:rFonts w:ascii="Times New Roman" w:eastAsiaTheme="majorEastAsia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B01BE"/>
    <w:multiLevelType w:val="hybridMultilevel"/>
    <w:tmpl w:val="1F0A0A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6615394">
    <w:abstractNumId w:val="5"/>
  </w:num>
  <w:num w:numId="2" w16cid:durableId="727807513">
    <w:abstractNumId w:val="0"/>
  </w:num>
  <w:num w:numId="3" w16cid:durableId="1594127141">
    <w:abstractNumId w:val="7"/>
  </w:num>
  <w:num w:numId="4" w16cid:durableId="1878001863">
    <w:abstractNumId w:val="13"/>
  </w:num>
  <w:num w:numId="5" w16cid:durableId="1507330593">
    <w:abstractNumId w:val="10"/>
  </w:num>
  <w:num w:numId="6" w16cid:durableId="412438008">
    <w:abstractNumId w:val="14"/>
  </w:num>
  <w:num w:numId="7" w16cid:durableId="1471744729">
    <w:abstractNumId w:val="6"/>
  </w:num>
  <w:num w:numId="8" w16cid:durableId="1294368181">
    <w:abstractNumId w:val="3"/>
  </w:num>
  <w:num w:numId="9" w16cid:durableId="468061005">
    <w:abstractNumId w:val="12"/>
  </w:num>
  <w:num w:numId="10" w16cid:durableId="712458209">
    <w:abstractNumId w:val="11"/>
  </w:num>
  <w:num w:numId="11" w16cid:durableId="2133480324">
    <w:abstractNumId w:val="8"/>
  </w:num>
  <w:num w:numId="12" w16cid:durableId="1749184872">
    <w:abstractNumId w:val="1"/>
  </w:num>
  <w:num w:numId="13" w16cid:durableId="242885369">
    <w:abstractNumId w:val="9"/>
  </w:num>
  <w:num w:numId="14" w16cid:durableId="2135516440">
    <w:abstractNumId w:val="4"/>
  </w:num>
  <w:num w:numId="15" w16cid:durableId="43105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79"/>
    <w:rsid w:val="00083A58"/>
    <w:rsid w:val="000938B6"/>
    <w:rsid w:val="00111D34"/>
    <w:rsid w:val="00123DD7"/>
    <w:rsid w:val="001A1F79"/>
    <w:rsid w:val="001C0F50"/>
    <w:rsid w:val="001E2D3F"/>
    <w:rsid w:val="0022243B"/>
    <w:rsid w:val="0028769A"/>
    <w:rsid w:val="003074AF"/>
    <w:rsid w:val="003C3D72"/>
    <w:rsid w:val="00407514"/>
    <w:rsid w:val="00441BC6"/>
    <w:rsid w:val="004C6498"/>
    <w:rsid w:val="004C7394"/>
    <w:rsid w:val="004E53EC"/>
    <w:rsid w:val="00566C79"/>
    <w:rsid w:val="00573958"/>
    <w:rsid w:val="005C2EA8"/>
    <w:rsid w:val="005D1969"/>
    <w:rsid w:val="005F0082"/>
    <w:rsid w:val="006045AA"/>
    <w:rsid w:val="0061055D"/>
    <w:rsid w:val="006107D3"/>
    <w:rsid w:val="006269E8"/>
    <w:rsid w:val="0071121B"/>
    <w:rsid w:val="00793AAD"/>
    <w:rsid w:val="00795936"/>
    <w:rsid w:val="0084535B"/>
    <w:rsid w:val="00907BEE"/>
    <w:rsid w:val="00932F6D"/>
    <w:rsid w:val="00956762"/>
    <w:rsid w:val="009651F6"/>
    <w:rsid w:val="009B556B"/>
    <w:rsid w:val="009E4537"/>
    <w:rsid w:val="00A26C5D"/>
    <w:rsid w:val="00A920FC"/>
    <w:rsid w:val="00AC35E1"/>
    <w:rsid w:val="00AE1F5F"/>
    <w:rsid w:val="00B04137"/>
    <w:rsid w:val="00B3077F"/>
    <w:rsid w:val="00B40DB5"/>
    <w:rsid w:val="00B51634"/>
    <w:rsid w:val="00B744AC"/>
    <w:rsid w:val="00BD43D5"/>
    <w:rsid w:val="00C03ED8"/>
    <w:rsid w:val="00C1490E"/>
    <w:rsid w:val="00C22C8E"/>
    <w:rsid w:val="00C43484"/>
    <w:rsid w:val="00C96EF6"/>
    <w:rsid w:val="00CA277D"/>
    <w:rsid w:val="00CD4223"/>
    <w:rsid w:val="00CE5CAE"/>
    <w:rsid w:val="00D34E85"/>
    <w:rsid w:val="00D4379F"/>
    <w:rsid w:val="00DB1AA1"/>
    <w:rsid w:val="00DC423A"/>
    <w:rsid w:val="00E37362"/>
    <w:rsid w:val="00E76F68"/>
    <w:rsid w:val="00E908EF"/>
    <w:rsid w:val="00EE1F74"/>
    <w:rsid w:val="00EE32A5"/>
    <w:rsid w:val="00EE531A"/>
    <w:rsid w:val="00F45B14"/>
    <w:rsid w:val="00F63CF4"/>
    <w:rsid w:val="00F806B3"/>
    <w:rsid w:val="00FC192F"/>
    <w:rsid w:val="00FC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9344"/>
  <w15:chartTrackingRefBased/>
  <w15:docId w15:val="{AC56CF16-2E5A-6041-9CD5-A85A35CA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 (Tekst podstawo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1F79"/>
    <w:pPr>
      <w:spacing w:after="0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1F79"/>
    <w:pPr>
      <w:keepNext/>
      <w:keepLines/>
      <w:suppressAutoHyphen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1A1F7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Hyperlink">
    <w:name w:val="Hyperlink"/>
    <w:basedOn w:val="Absatz-Standardschriftart"/>
    <w:uiPriority w:val="99"/>
    <w:unhideWhenUsed/>
    <w:rsid w:val="001A1F79"/>
    <w:rPr>
      <w:color w:val="0563C1" w:themeColor="hyperlink"/>
      <w:u w:val="single"/>
    </w:rPr>
  </w:style>
  <w:style w:type="paragraph" w:customStyle="1" w:styleId="Standard1">
    <w:name w:val="Standard1"/>
    <w:qFormat/>
    <w:rsid w:val="001A1F79"/>
    <w:pPr>
      <w:widowControl w:val="0"/>
      <w:suppressAutoHyphens/>
      <w:spacing w:after="0"/>
    </w:pPr>
    <w:rPr>
      <w:rFonts w:ascii="Times New Roman" w:eastAsia="SimSun" w:hAnsi="Times New Roman" w:cs="Lucida Sans"/>
      <w:sz w:val="24"/>
      <w:lang w:eastAsia="hi-IN" w:bidi="hi-IN"/>
      <w14:ligatures w14:val="none"/>
    </w:rPr>
  </w:style>
  <w:style w:type="paragraph" w:styleId="Listenabsatz">
    <w:name w:val="List Paragraph"/>
    <w:basedOn w:val="Standard"/>
    <w:uiPriority w:val="34"/>
    <w:qFormat/>
    <w:rsid w:val="001A1F79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StandardWeb">
    <w:name w:val="Normal (Web)"/>
    <w:basedOn w:val="Standard"/>
    <w:uiPriority w:val="99"/>
    <w:unhideWhenUsed/>
    <w:rsid w:val="001A1F79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uiPriority w:val="99"/>
    <w:semiHidden/>
    <w:unhideWhenUsed/>
    <w:rsid w:val="0071121B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121B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F63CF4"/>
    <w:rPr>
      <w:b/>
      <w:bCs/>
    </w:rPr>
  </w:style>
  <w:style w:type="character" w:customStyle="1" w:styleId="t286pc">
    <w:name w:val="t286pc"/>
    <w:basedOn w:val="Absatz-Standardschriftart"/>
    <w:rsid w:val="00F63CF4"/>
  </w:style>
  <w:style w:type="character" w:customStyle="1" w:styleId="vkekvd">
    <w:name w:val="vkekvd"/>
    <w:basedOn w:val="Absatz-Standardschriftart"/>
    <w:rsid w:val="00F6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acja-kultura.pl" TargetMode="External"/><Relationship Id="rId13" Type="http://schemas.openxmlformats.org/officeDocument/2006/relationships/hyperlink" Target="mailto:biuro@palacsiemczy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cja-kultura.p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iuro@stacja-kultura.pl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biuro@stacja-kultura.pl" TargetMode="External"/><Relationship Id="rId15" Type="http://schemas.openxmlformats.org/officeDocument/2006/relationships/fontTable" Target="fontTable.xml"/><Relationship Id="rId10" Type="http://schemas.openxmlformats.org/officeDocument/2006/relationships/image" Target="cid:image001.jpg@01DB6CBD.85CE4C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Longina Malinowski</cp:lastModifiedBy>
  <cp:revision>3</cp:revision>
  <dcterms:created xsi:type="dcterms:W3CDTF">2026-01-06T15:22:00Z</dcterms:created>
  <dcterms:modified xsi:type="dcterms:W3CDTF">2026-02-03T13:05:00Z</dcterms:modified>
</cp:coreProperties>
</file>